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A8046" w14:textId="77777777" w:rsidR="00734CB9" w:rsidRPr="004C75AB" w:rsidRDefault="003F0758" w:rsidP="003F0758">
      <w:pPr>
        <w:widowControl w:val="0"/>
        <w:tabs>
          <w:tab w:val="left" w:pos="6480"/>
        </w:tabs>
        <w:jc w:val="center"/>
        <w:rPr>
          <w:b/>
          <w:color w:val="FF0000"/>
          <w:sz w:val="32"/>
          <w:szCs w:val="32"/>
        </w:rPr>
      </w:pPr>
      <w:bookmarkStart w:id="0" w:name="_Toc479944524"/>
      <w:r w:rsidRPr="004C75AB">
        <w:rPr>
          <w:b/>
          <w:color w:val="FF0000"/>
          <w:sz w:val="32"/>
          <w:szCs w:val="32"/>
        </w:rPr>
        <w:t>NGHIÊN CỨ</w:t>
      </w:r>
      <w:r w:rsidR="007956D8" w:rsidRPr="004C75AB">
        <w:rPr>
          <w:b/>
          <w:color w:val="FF0000"/>
          <w:sz w:val="32"/>
          <w:szCs w:val="32"/>
        </w:rPr>
        <w:t>U</w:t>
      </w:r>
      <w:r w:rsidR="00734CB9" w:rsidRPr="004C75AB">
        <w:rPr>
          <w:b/>
          <w:color w:val="FF0000"/>
          <w:sz w:val="32"/>
          <w:szCs w:val="32"/>
        </w:rPr>
        <w:t xml:space="preserve"> XÂY DỰNG</w:t>
      </w:r>
      <w:r w:rsidR="007956D8" w:rsidRPr="004C75AB">
        <w:rPr>
          <w:b/>
          <w:color w:val="FF0000"/>
          <w:sz w:val="32"/>
          <w:szCs w:val="32"/>
        </w:rPr>
        <w:t xml:space="preserve"> HỆ THỐNG HIỆU CHUẨN GÓC </w:t>
      </w:r>
    </w:p>
    <w:p w14:paraId="1BF62EBE" w14:textId="68E8001A" w:rsidR="003F0758" w:rsidRPr="004C75AB" w:rsidRDefault="007956D8" w:rsidP="003F0758">
      <w:pPr>
        <w:widowControl w:val="0"/>
        <w:tabs>
          <w:tab w:val="left" w:pos="6480"/>
        </w:tabs>
        <w:jc w:val="center"/>
        <w:rPr>
          <w:b/>
          <w:color w:val="FF0000"/>
          <w:sz w:val="32"/>
          <w:szCs w:val="32"/>
        </w:rPr>
      </w:pPr>
      <w:r w:rsidRPr="004C75AB">
        <w:rPr>
          <w:b/>
          <w:color w:val="FF0000"/>
          <w:sz w:val="32"/>
          <w:szCs w:val="32"/>
        </w:rPr>
        <w:t>CỦA</w:t>
      </w:r>
      <w:r w:rsidR="003F0758" w:rsidRPr="004C75AB">
        <w:rPr>
          <w:b/>
          <w:color w:val="FF0000"/>
          <w:sz w:val="32"/>
          <w:szCs w:val="32"/>
        </w:rPr>
        <w:t xml:space="preserve"> MÁY ĐO </w:t>
      </w:r>
      <w:r w:rsidRPr="004C75AB">
        <w:rPr>
          <w:b/>
          <w:color w:val="FF0000"/>
          <w:sz w:val="32"/>
          <w:szCs w:val="32"/>
        </w:rPr>
        <w:t>TRẮC ĐỊA</w:t>
      </w:r>
    </w:p>
    <w:p w14:paraId="1B875460" w14:textId="77777777" w:rsidR="00A31AB2" w:rsidRDefault="00A31AB2" w:rsidP="003F0758">
      <w:pPr>
        <w:widowControl w:val="0"/>
        <w:jc w:val="center"/>
        <w:rPr>
          <w:i/>
          <w:iCs/>
        </w:rPr>
      </w:pPr>
      <w:bookmarkStart w:id="1" w:name="_GoBack"/>
      <w:bookmarkEnd w:id="1"/>
    </w:p>
    <w:p w14:paraId="4E6BDDEE" w14:textId="320E5C20" w:rsidR="003F0758" w:rsidRPr="009654D2" w:rsidRDefault="003F0758" w:rsidP="003F0758">
      <w:pPr>
        <w:widowControl w:val="0"/>
        <w:jc w:val="center"/>
        <w:rPr>
          <w:i/>
          <w:iCs/>
          <w:vertAlign w:val="superscript"/>
        </w:rPr>
      </w:pPr>
      <w:r w:rsidRPr="009654D2">
        <w:rPr>
          <w:i/>
          <w:iCs/>
        </w:rPr>
        <w:t>Tống Công Dũng, Nguyễn Thị Thanh Huyền, Trần Nam Anh, Nguyễn Trung Mạnh</w:t>
      </w:r>
      <w:r w:rsidR="00A31AB2">
        <w:rPr>
          <w:i/>
          <w:iCs/>
        </w:rPr>
        <w:t xml:space="preserve"> Phòng Đo lường độ dài - Viện Đo lường </w:t>
      </w:r>
      <w:proofErr w:type="gramStart"/>
      <w:r w:rsidR="00A31AB2">
        <w:rPr>
          <w:i/>
          <w:iCs/>
        </w:rPr>
        <w:t xml:space="preserve">Việt </w:t>
      </w:r>
      <w:r w:rsidRPr="009654D2">
        <w:rPr>
          <w:i/>
          <w:iCs/>
        </w:rPr>
        <w:t xml:space="preserve"> </w:t>
      </w:r>
      <w:r w:rsidR="00A31AB2">
        <w:rPr>
          <w:i/>
          <w:iCs/>
        </w:rPr>
        <w:t>Nam</w:t>
      </w:r>
      <w:proofErr w:type="gramEnd"/>
    </w:p>
    <w:p w14:paraId="6BF1083F" w14:textId="77777777" w:rsidR="00A31AB2" w:rsidRDefault="00A31AB2" w:rsidP="003F0758">
      <w:pPr>
        <w:widowControl w:val="0"/>
        <w:ind w:left="567" w:right="424"/>
        <w:rPr>
          <w:sz w:val="20"/>
          <w:szCs w:val="20"/>
        </w:rPr>
      </w:pPr>
    </w:p>
    <w:p w14:paraId="571ECBC8" w14:textId="77777777" w:rsidR="00573590" w:rsidRPr="00573590" w:rsidRDefault="00573590" w:rsidP="00573590">
      <w:pPr>
        <w:widowControl w:val="0"/>
        <w:ind w:left="567" w:right="424" w:firstLine="0"/>
        <w:rPr>
          <w:i/>
          <w:sz w:val="24"/>
          <w:szCs w:val="24"/>
        </w:rPr>
      </w:pPr>
      <w:r w:rsidRPr="00573590">
        <w:rPr>
          <w:i/>
          <w:sz w:val="24"/>
          <w:szCs w:val="24"/>
        </w:rPr>
        <w:t xml:space="preserve">Tóm </w:t>
      </w:r>
      <w:proofErr w:type="gramStart"/>
      <w:r w:rsidRPr="00573590">
        <w:rPr>
          <w:i/>
          <w:sz w:val="24"/>
          <w:szCs w:val="24"/>
        </w:rPr>
        <w:t>tắt :</w:t>
      </w:r>
      <w:proofErr w:type="gramEnd"/>
      <w:r w:rsidRPr="00573590">
        <w:rPr>
          <w:i/>
          <w:sz w:val="24"/>
          <w:szCs w:val="24"/>
        </w:rPr>
        <w:t xml:space="preserve"> </w:t>
      </w:r>
    </w:p>
    <w:p w14:paraId="1B2DC210" w14:textId="537CA4E7" w:rsidR="003F0758" w:rsidRPr="00573590" w:rsidRDefault="003F0758" w:rsidP="00573590">
      <w:pPr>
        <w:widowControl w:val="0"/>
        <w:ind w:left="567" w:right="424" w:firstLine="0"/>
        <w:rPr>
          <w:i/>
          <w:sz w:val="24"/>
          <w:szCs w:val="24"/>
        </w:rPr>
      </w:pPr>
      <w:proofErr w:type="gramStart"/>
      <w:r w:rsidRPr="00573590">
        <w:rPr>
          <w:i/>
          <w:sz w:val="24"/>
          <w:szCs w:val="24"/>
        </w:rPr>
        <w:t>Bài báo trình bày kết quả nghiên cứu giải quyết vấn đề hiệu chuẩn</w:t>
      </w:r>
      <w:r w:rsidR="00386AC2" w:rsidRPr="00573590">
        <w:rPr>
          <w:i/>
          <w:sz w:val="24"/>
          <w:szCs w:val="24"/>
        </w:rPr>
        <w:t xml:space="preserve"> góc đứng và góc bằng (đặc biệt là góc đứng) của</w:t>
      </w:r>
      <w:r w:rsidRPr="00573590">
        <w:rPr>
          <w:i/>
          <w:sz w:val="24"/>
          <w:szCs w:val="24"/>
        </w:rPr>
        <w:t xml:space="preserve"> máy đo </w:t>
      </w:r>
      <w:r w:rsidR="00386AC2" w:rsidRPr="00573590">
        <w:rPr>
          <w:i/>
          <w:sz w:val="24"/>
          <w:szCs w:val="24"/>
        </w:rPr>
        <w:t>trắc địa</w:t>
      </w:r>
      <w:r w:rsidRPr="00573590">
        <w:rPr>
          <w:i/>
          <w:sz w:val="24"/>
          <w:szCs w:val="24"/>
        </w:rPr>
        <w:t xml:space="preserve"> tại Việt nam.</w:t>
      </w:r>
      <w:proofErr w:type="gramEnd"/>
      <w:r w:rsidRPr="00573590">
        <w:rPr>
          <w:i/>
          <w:sz w:val="24"/>
          <w:szCs w:val="24"/>
        </w:rPr>
        <w:t xml:space="preserve"> </w:t>
      </w:r>
      <w:r w:rsidR="004E205D" w:rsidRPr="00573590">
        <w:rPr>
          <w:i/>
          <w:sz w:val="24"/>
          <w:szCs w:val="24"/>
        </w:rPr>
        <w:t>Hệ thống hiệu chuẩn góc đứng và góc bằng</w:t>
      </w:r>
      <w:r w:rsidRPr="00573590">
        <w:rPr>
          <w:i/>
          <w:sz w:val="24"/>
          <w:szCs w:val="24"/>
        </w:rPr>
        <w:t xml:space="preserve"> được nghiên cứu, </w:t>
      </w:r>
      <w:r w:rsidR="004E205D" w:rsidRPr="00573590">
        <w:rPr>
          <w:i/>
          <w:sz w:val="24"/>
          <w:szCs w:val="24"/>
        </w:rPr>
        <w:t>thiết kế, chế tạo</w:t>
      </w:r>
      <w:r w:rsidRPr="00573590">
        <w:rPr>
          <w:i/>
          <w:sz w:val="24"/>
          <w:szCs w:val="24"/>
        </w:rPr>
        <w:t xml:space="preserve"> tại VMI là cơ sở kỹ thuật rất quan trọng và cần thiết để đảm bảo độ chính xác, độ tin cậy cũng như tính thống nhất về đo lường của các máy đo EDM ở Việt Nam.</w:t>
      </w:r>
    </w:p>
    <w:p w14:paraId="773EBA16" w14:textId="77777777" w:rsidR="00DC493A" w:rsidRPr="009654D2" w:rsidRDefault="00DC493A" w:rsidP="00DC493A"/>
    <w:bookmarkEnd w:id="0"/>
    <w:p w14:paraId="33FB1B1D" w14:textId="7DEFF3D9" w:rsidR="00E076C2" w:rsidRPr="009654D2" w:rsidRDefault="00B312B1" w:rsidP="00FB1C15">
      <w:pPr>
        <w:pStyle w:val="Heading2"/>
        <w:numPr>
          <w:ilvl w:val="0"/>
          <w:numId w:val="6"/>
        </w:numPr>
      </w:pPr>
      <w:r w:rsidRPr="009654D2">
        <w:t>Đặt vấn đề</w:t>
      </w:r>
    </w:p>
    <w:p w14:paraId="367E25AA" w14:textId="162B0B19" w:rsidR="00B312B1" w:rsidRPr="009654D2" w:rsidRDefault="00B312B1" w:rsidP="00B312B1">
      <w:proofErr w:type="gramStart"/>
      <w:r w:rsidRPr="009654D2">
        <w:t>Trắc địa hay còn gọi là trắc đạ</w:t>
      </w:r>
      <w:r w:rsidR="00524876">
        <w:t xml:space="preserve">c, </w:t>
      </w:r>
      <w:r w:rsidR="00524876" w:rsidRPr="00524876">
        <w:rPr>
          <w:color w:val="FF0000"/>
        </w:rPr>
        <w:t>là</w:t>
      </w:r>
      <w:r w:rsidRPr="00524876">
        <w:rPr>
          <w:color w:val="FF0000"/>
        </w:rPr>
        <w:t xml:space="preserve"> ngành</w:t>
      </w:r>
      <w:r w:rsidRPr="009654D2">
        <w:t xml:space="preserve"> khoa học về đo đạc và xử lý số liệu đo đạc địa hình và địa </w:t>
      </w:r>
      <w:r w:rsidRPr="00524876">
        <w:rPr>
          <w:color w:val="FF0000"/>
        </w:rPr>
        <w:t>vậ</w:t>
      </w:r>
      <w:r w:rsidR="00524876" w:rsidRPr="00524876">
        <w:rPr>
          <w:color w:val="FF0000"/>
        </w:rPr>
        <w:t>t</w:t>
      </w:r>
      <w:r w:rsidRPr="00524876">
        <w:rPr>
          <w:color w:val="FF0000"/>
        </w:rPr>
        <w:t xml:space="preserve"> trên</w:t>
      </w:r>
      <w:r w:rsidRPr="009654D2">
        <w:t xml:space="preserve"> bề mặt Trái Đất.</w:t>
      </w:r>
      <w:proofErr w:type="gramEnd"/>
      <w:r w:rsidRPr="009654D2">
        <w:t xml:space="preserve"> </w:t>
      </w:r>
      <w:r w:rsidR="00524876">
        <w:t>S</w:t>
      </w:r>
      <w:r w:rsidRPr="009654D2">
        <w:t>ản phẩm của ngành có đóng góp quan trọng và liên quan mật thiết đến nhiều lĩnh vực của xã hội</w:t>
      </w:r>
      <w:r w:rsidR="00524876">
        <w:t>,</w:t>
      </w:r>
      <w:r w:rsidRPr="009654D2">
        <w:t xml:space="preserve"> đặc biệt trong </w:t>
      </w:r>
      <w:r w:rsidR="00524876">
        <w:t xml:space="preserve">các </w:t>
      </w:r>
      <w:r w:rsidRPr="009654D2">
        <w:t xml:space="preserve">lĩnh </w:t>
      </w:r>
      <w:proofErr w:type="gramStart"/>
      <w:r w:rsidRPr="009654D2">
        <w:t>vực</w:t>
      </w:r>
      <w:r w:rsidR="00524876">
        <w:t xml:space="preserve"> </w:t>
      </w:r>
      <w:r w:rsidRPr="009654D2">
        <w:t>:</w:t>
      </w:r>
      <w:proofErr w:type="gramEnd"/>
      <w:r w:rsidRPr="009654D2">
        <w:t xml:space="preserve"> lập </w:t>
      </w:r>
      <w:hyperlink r:id="rId9" w:tooltip="Bản đồ địa hình" w:history="1">
        <w:r w:rsidR="00524876">
          <w:t>b</w:t>
        </w:r>
        <w:r w:rsidRPr="009654D2">
          <w:t>ản đồ địa hình</w:t>
        </w:r>
      </w:hyperlink>
      <w:r w:rsidRPr="009654D2">
        <w:t> quố</w:t>
      </w:r>
      <w:r w:rsidR="00524876">
        <w:t>c gia;</w:t>
      </w:r>
      <w:r w:rsidRPr="009654D2">
        <w:t xml:space="preserve"> nghiên cứu và quy hoạch, thiết kế, thi công các công trình</w:t>
      </w:r>
      <w:r w:rsidR="00524876">
        <w:t>;</w:t>
      </w:r>
      <w:r w:rsidRPr="009654D2">
        <w:t xml:space="preserve"> quản lý đất đai, quản lý tài nguyên khoáng sản, quản lý rừng, quản lý biến đổi khí hậu, quản lý giao thông, điện lực, viễn thông, thủy lợi ...</w:t>
      </w:r>
    </w:p>
    <w:p w14:paraId="2077C277" w14:textId="70F303B4" w:rsidR="00B312B1" w:rsidRPr="009654D2" w:rsidRDefault="00B312B1" w:rsidP="00B312B1">
      <w:proofErr w:type="gramStart"/>
      <w:r w:rsidRPr="009654D2">
        <w:t>Máy đo trắc địa là một trong những điều kiện quan trọng để đo đạc chính xác và hiệu quả</w:t>
      </w:r>
      <w:r w:rsidR="00524876">
        <w:t>.</w:t>
      </w:r>
      <w:proofErr w:type="gramEnd"/>
      <w:r w:rsidR="00524876">
        <w:t xml:space="preserve"> </w:t>
      </w:r>
      <w:r w:rsidR="00524876" w:rsidRPr="00D379F0">
        <w:rPr>
          <w:color w:val="FF0000"/>
        </w:rPr>
        <w:t>S</w:t>
      </w:r>
      <w:r w:rsidRPr="00D379F0">
        <w:rPr>
          <w:color w:val="FF0000"/>
        </w:rPr>
        <w:t xml:space="preserve">ự phát triển mạnh mẽ của các ngành khoa học như quang học, cơ khí chính xác, điện tử, tin học đã </w:t>
      </w:r>
      <w:r w:rsidR="00D379F0" w:rsidRPr="00D379F0">
        <w:rPr>
          <w:color w:val="FF0000"/>
        </w:rPr>
        <w:t xml:space="preserve">giúp </w:t>
      </w:r>
      <w:r w:rsidRPr="00D379F0">
        <w:rPr>
          <w:color w:val="FF0000"/>
        </w:rPr>
        <w:t>chế tạ</w:t>
      </w:r>
      <w:r w:rsidR="00D379F0" w:rsidRPr="00D379F0">
        <w:rPr>
          <w:color w:val="FF0000"/>
        </w:rPr>
        <w:t>o được</w:t>
      </w:r>
      <w:r w:rsidRPr="00D379F0">
        <w:rPr>
          <w:color w:val="FF0000"/>
        </w:rPr>
        <w:t xml:space="preserve"> các thiết bị đo </w:t>
      </w:r>
      <w:r w:rsidR="00D379F0" w:rsidRPr="00D379F0">
        <w:rPr>
          <w:color w:val="FF0000"/>
        </w:rPr>
        <w:t xml:space="preserve">trắc địa </w:t>
      </w:r>
      <w:r w:rsidRPr="00D379F0">
        <w:rPr>
          <w:color w:val="FF0000"/>
        </w:rPr>
        <w:t xml:space="preserve">hiện đại </w:t>
      </w:r>
      <w:proofErr w:type="gramStart"/>
      <w:r w:rsidRPr="00D379F0">
        <w:rPr>
          <w:color w:val="FF0000"/>
        </w:rPr>
        <w:t>như</w:t>
      </w:r>
      <w:r w:rsidR="00D379F0">
        <w:t xml:space="preserve"> </w:t>
      </w:r>
      <w:r w:rsidRPr="009654D2">
        <w:t>:</w:t>
      </w:r>
      <w:proofErr w:type="gramEnd"/>
      <w:r w:rsidRPr="009654D2">
        <w:t xml:space="preserve"> máy toàn đạc điện tử, thủy bình điện tử, máy định vị GPS. Máy móc, thiết bị đo đạc hiện đại cùng với công nghệ tiên tiến thực sự là cuộc cách mạng sâu rộng của ngành Trắc địa, mở ra khả năng không chỉ nghiên cứu đo đạc trên bề mặt trái đất, dưới lòng đại dương mà còn </w:t>
      </w:r>
      <w:r w:rsidR="00D379F0" w:rsidRPr="00D379F0">
        <w:rPr>
          <w:color w:val="FF0000"/>
        </w:rPr>
        <w:t>cả trong</w:t>
      </w:r>
      <w:r w:rsidR="00D379F0">
        <w:t xml:space="preserve"> </w:t>
      </w:r>
      <w:r w:rsidRPr="009654D2">
        <w:t>không gian ngoài trái đất.</w:t>
      </w:r>
    </w:p>
    <w:p w14:paraId="720192F1" w14:textId="77777777" w:rsidR="005E5750" w:rsidRDefault="00B312B1" w:rsidP="008E6734">
      <w:r w:rsidRPr="009654D2">
        <w:t xml:space="preserve">Máy đo trắc địa được sử dụng rộng rãi trong các ngành lắp ráp, chế tạo, xây dựng, giao thông … Nhu cầu hiệu chuẩn các máy đo trắc địa là </w:t>
      </w:r>
      <w:r w:rsidR="00D379F0" w:rsidRPr="00D379F0">
        <w:rPr>
          <w:color w:val="FF0000"/>
        </w:rPr>
        <w:t>rất</w:t>
      </w:r>
      <w:r w:rsidRPr="00D379F0">
        <w:rPr>
          <w:color w:val="FF0000"/>
        </w:rPr>
        <w:t xml:space="preserve"> lớn</w:t>
      </w:r>
      <w:r w:rsidRPr="009654D2">
        <w:t xml:space="preserve">, trong đó </w:t>
      </w:r>
      <w:r w:rsidR="008E6734">
        <w:t xml:space="preserve">có việc hiệu chuẩn góc (góc đứng và góc phẳng). </w:t>
      </w:r>
    </w:p>
    <w:p w14:paraId="2454840E" w14:textId="7AD8449D" w:rsidR="00B312B1" w:rsidRPr="009654D2" w:rsidRDefault="005E5750" w:rsidP="008E6734">
      <w:pPr>
        <w:rPr>
          <w:color w:val="FF0000"/>
        </w:rPr>
      </w:pPr>
      <w:proofErr w:type="gramStart"/>
      <w:r w:rsidRPr="005E5750">
        <w:rPr>
          <w:color w:val="FF0000"/>
        </w:rPr>
        <w:t>Các máy toàn đạc điện tử được sử dụng rộng rái trong lĩnh vực trắc địa.</w:t>
      </w:r>
      <w:proofErr w:type="gramEnd"/>
      <w:r w:rsidRPr="005E5750">
        <w:rPr>
          <w:color w:val="FF0000"/>
        </w:rPr>
        <w:t xml:space="preserve"> Hệ thống đo của chúng</w:t>
      </w:r>
      <w:r>
        <w:t xml:space="preserve"> </w:t>
      </w:r>
      <w:r w:rsidRPr="00D2499B">
        <w:rPr>
          <w:color w:val="FF0000"/>
        </w:rPr>
        <w:t xml:space="preserve">có </w:t>
      </w:r>
      <w:r w:rsidR="00B312B1" w:rsidRPr="00D2499B">
        <w:rPr>
          <w:color w:val="FF0000"/>
        </w:rPr>
        <w:t>độ quang học tốt, góc độ phân giải cao</w:t>
      </w:r>
      <w:r w:rsidR="00D2499B" w:rsidRPr="00D2499B">
        <w:rPr>
          <w:color w:val="FF0000"/>
        </w:rPr>
        <w:t xml:space="preserve">, </w:t>
      </w:r>
      <w:r w:rsidR="00B312B1" w:rsidRPr="00D2499B">
        <w:rPr>
          <w:color w:val="FF0000"/>
        </w:rPr>
        <w:t xml:space="preserve">khả năng thực hiện các phép đo </w:t>
      </w:r>
      <w:r w:rsidR="00B312B1" w:rsidRPr="00D2499B">
        <w:rPr>
          <w:color w:val="FF0000"/>
        </w:rPr>
        <w:lastRenderedPageBreak/>
        <w:t xml:space="preserve">khoảng cách và đo góc tốt nên chúng không chỉ được sử dụng như là một thiết bị đo đơn thuần mà còn được sử dụng </w:t>
      </w:r>
      <w:r w:rsidR="00D2499B" w:rsidRPr="00D2499B">
        <w:rPr>
          <w:color w:val="FF0000"/>
        </w:rPr>
        <w:t>cho</w:t>
      </w:r>
      <w:r w:rsidR="00B312B1" w:rsidRPr="00D2499B">
        <w:rPr>
          <w:color w:val="FF0000"/>
        </w:rPr>
        <w:t xml:space="preserve"> các phép đo trong phòng thí nghiệm</w:t>
      </w:r>
      <w:r w:rsidR="00B312B1" w:rsidRPr="009654D2">
        <w:t xml:space="preserve">. Có hai bộ mã hóa góc được sử dụng tại tất cả các máy toàn đạc điện tử </w:t>
      </w:r>
      <w:r w:rsidR="00D2499B" w:rsidRPr="00D2499B">
        <w:rPr>
          <w:color w:val="FF0000"/>
        </w:rPr>
        <w:t xml:space="preserve">để </w:t>
      </w:r>
      <w:r w:rsidR="00B312B1" w:rsidRPr="00D2499B">
        <w:rPr>
          <w:color w:val="FF0000"/>
        </w:rPr>
        <w:t>đo góc</w:t>
      </w:r>
      <w:r w:rsidR="00B312B1" w:rsidRPr="009654D2">
        <w:t xml:space="preserve"> </w:t>
      </w:r>
      <w:proofErr w:type="gramStart"/>
      <w:r w:rsidR="00B312B1" w:rsidRPr="009654D2">
        <w:t>theo</w:t>
      </w:r>
      <w:proofErr w:type="gramEnd"/>
      <w:r w:rsidR="00B312B1" w:rsidRPr="009654D2">
        <w:t xml:space="preserve"> cả phương ngang và phương thẳng đứng. Do đó, </w:t>
      </w:r>
      <w:r w:rsidR="00B312B1" w:rsidRPr="00D2499B">
        <w:rPr>
          <w:color w:val="FF0000"/>
        </w:rPr>
        <w:t xml:space="preserve">cần thiết </w:t>
      </w:r>
      <w:r w:rsidR="00D2499B" w:rsidRPr="00D2499B">
        <w:rPr>
          <w:color w:val="FF0000"/>
        </w:rPr>
        <w:t xml:space="preserve">phải </w:t>
      </w:r>
      <w:r w:rsidR="00B312B1" w:rsidRPr="00D2499B">
        <w:rPr>
          <w:color w:val="FF0000"/>
        </w:rPr>
        <w:t>tạo ra hệ thống hiệu chuẩn</w:t>
      </w:r>
      <w:r w:rsidR="00B312B1" w:rsidRPr="009654D2">
        <w:t xml:space="preserve"> để xác định các sai số trong việc đo góc đứng và góc bằng. </w:t>
      </w:r>
    </w:p>
    <w:p w14:paraId="595AE1C1" w14:textId="448C06BC" w:rsidR="00B312B1" w:rsidRPr="009654D2" w:rsidRDefault="00B312B1" w:rsidP="00B312B1">
      <w:pPr>
        <w:widowControl w:val="0"/>
        <w:rPr>
          <w:szCs w:val="26"/>
        </w:rPr>
      </w:pPr>
      <w:r w:rsidRPr="009654D2">
        <w:rPr>
          <w:color w:val="FF0000"/>
        </w:rPr>
        <w:t xml:space="preserve"> </w:t>
      </w:r>
      <w:proofErr w:type="gramStart"/>
      <w:r w:rsidRPr="009654D2">
        <w:t xml:space="preserve">Tại Việt Nam </w:t>
      </w:r>
      <w:r w:rsidRPr="00D2499B">
        <w:rPr>
          <w:color w:val="FF0000"/>
        </w:rPr>
        <w:t>hiện nay</w:t>
      </w:r>
      <w:r w:rsidR="00D2499B" w:rsidRPr="00D2499B">
        <w:rPr>
          <w:color w:val="FF0000"/>
        </w:rPr>
        <w:t xml:space="preserve"> thường </w:t>
      </w:r>
      <w:r w:rsidRPr="00D2499B">
        <w:rPr>
          <w:color w:val="FF0000"/>
        </w:rPr>
        <w:t>vẫn sử dụng</w:t>
      </w:r>
      <w:r w:rsidRPr="009654D2">
        <w:t xml:space="preserve"> hệ thống ống chuẩn trực để hiệu chuẩn góc của máy toàn đạc</w:t>
      </w:r>
      <w:r w:rsidR="00D2499B">
        <w:t>.</w:t>
      </w:r>
      <w:proofErr w:type="gramEnd"/>
      <w:r w:rsidR="00D2499B">
        <w:t xml:space="preserve"> </w:t>
      </w:r>
      <w:proofErr w:type="gramStart"/>
      <w:r w:rsidR="00D2499B">
        <w:t>P</w:t>
      </w:r>
      <w:r w:rsidRPr="009654D2">
        <w:t>hương pháp này chỉ mới xác định được độ lệch chuẩn góc của máy đo chứ không xác định được sai số của máy cũng như chưa đảm bảo được tính liên kết chuẩn với chuẩn góc có độ chính xác cao hơn (Đa diện quang học – Optical Polygon).</w:t>
      </w:r>
      <w:proofErr w:type="gramEnd"/>
    </w:p>
    <w:p w14:paraId="02C6553D" w14:textId="77777777" w:rsidR="00FB6C2D" w:rsidRPr="009654D2" w:rsidRDefault="00FB6C2D" w:rsidP="00FB6C2D">
      <w:pPr>
        <w:keepNext/>
        <w:widowControl w:val="0"/>
        <w:ind w:firstLine="0"/>
        <w:jc w:val="center"/>
      </w:pPr>
      <w:r w:rsidRPr="009654D2">
        <w:rPr>
          <w:noProof/>
          <w:color w:val="000000"/>
          <w:szCs w:val="26"/>
        </w:rPr>
        <w:drawing>
          <wp:inline distT="0" distB="0" distL="0" distR="0" wp14:anchorId="4FEAA775" wp14:editId="13F4985C">
            <wp:extent cx="5760000" cy="2880000"/>
            <wp:effectExtent l="0" t="0" r="0" b="0"/>
            <wp:docPr id="4" name="Picture 4" descr="C:\Users\TCDung-Length\OneDrive\De tai XD he thong HC goc may trac dia\11-Hinh ve tham khao\theodolitex-s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CDung-Length\OneDrive\De tai XD he thong HC goc may trac dia\11-Hinh ve tham khao\theodolitex-sec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00" cy="2880000"/>
                    </a:xfrm>
                    <a:prstGeom prst="rect">
                      <a:avLst/>
                    </a:prstGeom>
                    <a:noFill/>
                    <a:ln>
                      <a:noFill/>
                    </a:ln>
                  </pic:spPr>
                </pic:pic>
              </a:graphicData>
            </a:graphic>
          </wp:inline>
        </w:drawing>
      </w:r>
    </w:p>
    <w:p w14:paraId="7E4F8EC8" w14:textId="4A813FD4" w:rsidR="00FB6C2D" w:rsidRPr="009654D2" w:rsidRDefault="00FB6C2D" w:rsidP="00FB6C2D">
      <w:pPr>
        <w:pStyle w:val="Hnhv"/>
      </w:pPr>
      <w:r w:rsidRPr="009654D2">
        <w:t xml:space="preserve">Hình </w:t>
      </w:r>
      <w:r w:rsidR="004C75AB">
        <w:fldChar w:fldCharType="begin"/>
      </w:r>
      <w:r w:rsidR="004C75AB">
        <w:instrText xml:space="preserve"> SEQ Hình \* ARABIC </w:instrText>
      </w:r>
      <w:r w:rsidR="004C75AB">
        <w:fldChar w:fldCharType="separate"/>
      </w:r>
      <w:r w:rsidR="00BD21AB" w:rsidRPr="009654D2">
        <w:rPr>
          <w:noProof/>
        </w:rPr>
        <w:t>1</w:t>
      </w:r>
      <w:r w:rsidR="004C75AB">
        <w:rPr>
          <w:noProof/>
        </w:rPr>
        <w:fldChar w:fldCharType="end"/>
      </w:r>
      <w:r w:rsidRPr="009654D2">
        <w:t>. Mặt cắt ngang máy toàn đạc điện tử</w:t>
      </w:r>
    </w:p>
    <w:p w14:paraId="702E6269" w14:textId="71E4ACC8" w:rsidR="0051692F" w:rsidRPr="009654D2" w:rsidRDefault="0051692F" w:rsidP="00F6328D">
      <w:pPr>
        <w:ind w:firstLine="0"/>
        <w:rPr>
          <w:color w:val="000000"/>
          <w:szCs w:val="26"/>
        </w:rPr>
      </w:pPr>
    </w:p>
    <w:p w14:paraId="0B5DB3BA" w14:textId="79E3353A" w:rsidR="00E076C2" w:rsidRPr="009654D2" w:rsidRDefault="00B312B1" w:rsidP="00FB1C15">
      <w:pPr>
        <w:pStyle w:val="Heading2"/>
        <w:numPr>
          <w:ilvl w:val="0"/>
          <w:numId w:val="6"/>
        </w:numPr>
      </w:pPr>
      <w:r w:rsidRPr="009654D2">
        <w:t>Nghiên cứu và xây dựng hệ thống chuẩn góc đứng và góc bằng để hiệu chuẩn máy đo trắc địa</w:t>
      </w:r>
    </w:p>
    <w:p w14:paraId="643A021E" w14:textId="4EA4A021" w:rsidR="0075611E" w:rsidRPr="009654D2" w:rsidRDefault="0075611E" w:rsidP="0075611E">
      <w:r w:rsidRPr="009654D2">
        <w:t>Hệ thống hiệu chuẩn góc của máy đo trắc địa do nhóm đề tài đề xuất dựa trên các tiêu chuẩn kỹ thuật đo lường góc đã biết và đáng tin cậy, các bài báo mới nhất có liên quan đến góc đo lường và các báo cáo chính thức của các viện đo lường nổi tiếng, ngoài ra cũng đã nghiên cứu và tìm hiểu các hệ thống khác trên thế giới.</w:t>
      </w:r>
    </w:p>
    <w:p w14:paraId="797E5953" w14:textId="40B34230" w:rsidR="0013614E" w:rsidRPr="009654D2" w:rsidRDefault="00CB5F17" w:rsidP="00FB1C15">
      <w:pPr>
        <w:pStyle w:val="Heading3"/>
        <w:numPr>
          <w:ilvl w:val="2"/>
          <w:numId w:val="15"/>
        </w:numPr>
        <w:tabs>
          <w:tab w:val="clear" w:pos="1276"/>
          <w:tab w:val="left" w:pos="1134"/>
        </w:tabs>
        <w:ind w:left="1134" w:hanging="567"/>
      </w:pPr>
      <w:bookmarkStart w:id="2" w:name="_Toc479944534"/>
      <w:r w:rsidRPr="009654D2">
        <w:t>Sơ đồ nguyên lý của hệ thống hiệu chuẩn góc mà nhóm đề tài xây dựng</w:t>
      </w:r>
      <w:bookmarkEnd w:id="2"/>
    </w:p>
    <w:p w14:paraId="0A2D2F6B" w14:textId="77777777" w:rsidR="00CB5F17" w:rsidRPr="009654D2" w:rsidRDefault="00CB5F17" w:rsidP="00CB5F17"/>
    <w:p w14:paraId="0280C204" w14:textId="77777777" w:rsidR="00CB5F17" w:rsidRPr="009654D2" w:rsidRDefault="00CB5F17" w:rsidP="00CB5F17">
      <w:pPr>
        <w:ind w:firstLine="0"/>
        <w:jc w:val="center"/>
      </w:pPr>
      <w:r w:rsidRPr="009654D2">
        <w:rPr>
          <w:noProof/>
        </w:rPr>
        <w:lastRenderedPageBreak/>
        <w:drawing>
          <wp:inline distT="0" distB="0" distL="0" distR="0" wp14:anchorId="4BFA2340" wp14:editId="56271DF9">
            <wp:extent cx="4620397" cy="2160000"/>
            <wp:effectExtent l="0" t="0" r="0" b="0"/>
            <wp:docPr id="14" name="Picture 14" descr="C:\Users\TCDung-Length\OneDrive\De tai XD he thong HC goc may trac dia\09-Ban ve thiet ke\12-04-2017\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CDung-Length\OneDrive\De tai XD he thong HC goc may trac dia\09-Ban ve thiet ke\12-04-2017\Untitled-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0397" cy="2160000"/>
                    </a:xfrm>
                    <a:prstGeom prst="rect">
                      <a:avLst/>
                    </a:prstGeom>
                    <a:noFill/>
                    <a:ln>
                      <a:noFill/>
                    </a:ln>
                  </pic:spPr>
                </pic:pic>
              </a:graphicData>
            </a:graphic>
          </wp:inline>
        </w:drawing>
      </w:r>
    </w:p>
    <w:p w14:paraId="209FB207" w14:textId="7B44B45D" w:rsidR="00CB5F17" w:rsidRPr="009654D2" w:rsidRDefault="00CB5F17" w:rsidP="00CB5F17">
      <w:pPr>
        <w:pStyle w:val="Hnhv"/>
      </w:pPr>
      <w:r w:rsidRPr="009654D2">
        <w:t xml:space="preserve">Hình </w:t>
      </w:r>
      <w:r w:rsidR="004C75AB">
        <w:fldChar w:fldCharType="begin"/>
      </w:r>
      <w:r w:rsidR="004C75AB">
        <w:instrText xml:space="preserve"> SEQ Hình \* ARABIC </w:instrText>
      </w:r>
      <w:r w:rsidR="004C75AB">
        <w:fldChar w:fldCharType="separate"/>
      </w:r>
      <w:r w:rsidR="00BD21AB" w:rsidRPr="009654D2">
        <w:rPr>
          <w:noProof/>
        </w:rPr>
        <w:t>2</w:t>
      </w:r>
      <w:r w:rsidR="004C75AB">
        <w:rPr>
          <w:noProof/>
        </w:rPr>
        <w:fldChar w:fldCharType="end"/>
      </w:r>
      <w:r w:rsidRPr="009654D2">
        <w:t>. Sơ đồ nguyên lý của hệ thống hiệu chuẩn góc</w:t>
      </w:r>
      <w:r w:rsidR="003A571F" w:rsidRPr="009654D2">
        <w:t xml:space="preserve"> máy đo trắc địa</w:t>
      </w:r>
    </w:p>
    <w:p w14:paraId="69BD1139" w14:textId="4C8EE25D" w:rsidR="00F03031" w:rsidRPr="009654D2" w:rsidRDefault="00CB5F17" w:rsidP="0075611E">
      <w:pPr>
        <w:rPr>
          <w:szCs w:val="26"/>
        </w:rPr>
      </w:pPr>
      <w:proofErr w:type="gramStart"/>
      <w:r w:rsidRPr="009654D2">
        <w:rPr>
          <w:szCs w:val="26"/>
        </w:rPr>
        <w:t>Nguyên tắc chính của hệ thống này là so sánh các góc xoay trên đa diện quang học và góc xoay trên máy trắc địa.</w:t>
      </w:r>
      <w:proofErr w:type="gramEnd"/>
      <w:r w:rsidRPr="009654D2">
        <w:rPr>
          <w:szCs w:val="26"/>
        </w:rPr>
        <w:t xml:space="preserve"> Sau khi lắp đặt và căn chỉnh tất cả các thiết bị được sử dụng vào trong hệ thống, đa diện quang học, máy </w:t>
      </w:r>
      <w:r w:rsidR="00FB64E4" w:rsidRPr="009654D2">
        <w:rPr>
          <w:szCs w:val="26"/>
        </w:rPr>
        <w:t>trắc địa</w:t>
      </w:r>
      <w:r w:rsidRPr="009654D2">
        <w:rPr>
          <w:szCs w:val="26"/>
        </w:rPr>
        <w:t>, ống tự chuẩn trực và ống chuẩn trực được đặt về vị trí ban đầu</w:t>
      </w:r>
      <w:r w:rsidR="00FB64E4" w:rsidRPr="009654D2">
        <w:rPr>
          <w:szCs w:val="26"/>
        </w:rPr>
        <w:t xml:space="preserve"> (vị trí </w:t>
      </w:r>
      <w:r w:rsidR="002502E0" w:rsidRPr="009654D2">
        <w:rPr>
          <w:szCs w:val="26"/>
        </w:rPr>
        <w:t>1</w:t>
      </w:r>
      <w:r w:rsidR="00FB64E4" w:rsidRPr="009654D2">
        <w:rPr>
          <w:szCs w:val="26"/>
        </w:rPr>
        <w:t>)</w:t>
      </w:r>
      <w:r w:rsidRPr="009654D2">
        <w:rPr>
          <w:szCs w:val="26"/>
        </w:rPr>
        <w:t xml:space="preserve">. Đa diện quang học được quay một góc </w:t>
      </w:r>
      <w:r w:rsidR="00FB64E4" w:rsidRPr="009654D2">
        <w:rPr>
          <w:szCs w:val="26"/>
        </w:rPr>
        <w:t xml:space="preserve">θ (vị trí </w:t>
      </w:r>
      <w:r w:rsidR="002502E0" w:rsidRPr="009654D2">
        <w:rPr>
          <w:szCs w:val="26"/>
        </w:rPr>
        <w:t>2</w:t>
      </w:r>
      <w:r w:rsidR="00FB64E4" w:rsidRPr="009654D2">
        <w:rPr>
          <w:szCs w:val="26"/>
        </w:rPr>
        <w:t>)</w:t>
      </w:r>
      <w:r w:rsidRPr="009654D2">
        <w:rPr>
          <w:szCs w:val="26"/>
        </w:rPr>
        <w:t xml:space="preserve"> thì thấu kính của máy </w:t>
      </w:r>
      <w:r w:rsidR="00B63EBA" w:rsidRPr="009654D2">
        <w:rPr>
          <w:szCs w:val="26"/>
        </w:rPr>
        <w:t>trắc địa</w:t>
      </w:r>
      <w:r w:rsidRPr="009654D2">
        <w:rPr>
          <w:szCs w:val="26"/>
        </w:rPr>
        <w:t xml:space="preserve"> cũng quay ngược trở lại một góc</w:t>
      </w:r>
      <w:r w:rsidR="00FB64E4" w:rsidRPr="009654D2">
        <w:rPr>
          <w:szCs w:val="26"/>
        </w:rPr>
        <w:t xml:space="preserve"> α</w:t>
      </w:r>
      <w:r w:rsidR="000023A7" w:rsidRPr="009654D2">
        <w:rPr>
          <w:szCs w:val="26"/>
        </w:rPr>
        <w:t>.</w:t>
      </w:r>
      <w:r w:rsidRPr="009654D2">
        <w:rPr>
          <w:szCs w:val="26"/>
        </w:rPr>
        <w:t xml:space="preserve"> Quá trình đo được tiến hành </w:t>
      </w:r>
      <w:r w:rsidR="00D97184" w:rsidRPr="009654D2">
        <w:rPr>
          <w:szCs w:val="26"/>
        </w:rPr>
        <w:t>3</w:t>
      </w:r>
      <w:r w:rsidRPr="009654D2">
        <w:rPr>
          <w:szCs w:val="26"/>
        </w:rPr>
        <w:t xml:space="preserve"> lần với mỗi góc danh định khác nhau (từ 0° đến 360°, tùy theo giá trị góc danh định trên đa diện quang học).</w:t>
      </w:r>
      <w:r w:rsidR="00073780" w:rsidRPr="009654D2">
        <w:rPr>
          <w:szCs w:val="26"/>
        </w:rPr>
        <w:t xml:space="preserve"> Sau mỗi lần đo ta sẽ </w:t>
      </w:r>
      <w:proofErr w:type="gramStart"/>
      <w:r w:rsidR="00073780" w:rsidRPr="009654D2">
        <w:rPr>
          <w:szCs w:val="26"/>
        </w:rPr>
        <w:t>thu</w:t>
      </w:r>
      <w:proofErr w:type="gramEnd"/>
      <w:r w:rsidR="00073780" w:rsidRPr="009654D2">
        <w:rPr>
          <w:szCs w:val="26"/>
        </w:rPr>
        <w:t xml:space="preserve"> được 2 bộ số liệu góc này.</w:t>
      </w:r>
      <w:r w:rsidRPr="009654D2">
        <w:rPr>
          <w:szCs w:val="26"/>
        </w:rPr>
        <w:t xml:space="preserve"> Các số liệu góc </w:t>
      </w:r>
      <w:proofErr w:type="gramStart"/>
      <w:r w:rsidRPr="009654D2">
        <w:rPr>
          <w:szCs w:val="26"/>
        </w:rPr>
        <w:t>thu</w:t>
      </w:r>
      <w:proofErr w:type="gramEnd"/>
      <w:r w:rsidRPr="009654D2">
        <w:rPr>
          <w:szCs w:val="26"/>
        </w:rPr>
        <w:t xml:space="preserve"> được trên hệ thống chính là sai số góc của máy </w:t>
      </w:r>
      <w:r w:rsidR="00B63EBA" w:rsidRPr="009654D2">
        <w:rPr>
          <w:szCs w:val="26"/>
        </w:rPr>
        <w:t>trắc địa</w:t>
      </w:r>
      <w:r w:rsidRPr="009654D2">
        <w:rPr>
          <w:szCs w:val="26"/>
        </w:rPr>
        <w:t>.</w:t>
      </w:r>
    </w:p>
    <w:p w14:paraId="6231C0E9" w14:textId="77777777" w:rsidR="00073780" w:rsidRPr="009654D2" w:rsidRDefault="00073780" w:rsidP="0075611E">
      <w:pPr>
        <w:rPr>
          <w:szCs w:val="26"/>
        </w:rPr>
      </w:pPr>
    </w:p>
    <w:p w14:paraId="7996595E" w14:textId="5A4ADD5D" w:rsidR="00F73D26" w:rsidRPr="009654D2" w:rsidRDefault="00F73D26" w:rsidP="00F73D26">
      <w:pPr>
        <w:keepNext/>
        <w:ind w:firstLine="0"/>
        <w:jc w:val="center"/>
      </w:pPr>
      <w:r w:rsidRPr="009654D2">
        <w:rPr>
          <w:noProof/>
        </w:rPr>
        <w:drawing>
          <wp:inline distT="0" distB="0" distL="0" distR="0" wp14:anchorId="6048D65A" wp14:editId="71AE5634">
            <wp:extent cx="2746143" cy="288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46143" cy="2880000"/>
                    </a:xfrm>
                    <a:prstGeom prst="rect">
                      <a:avLst/>
                    </a:prstGeom>
                  </pic:spPr>
                </pic:pic>
              </a:graphicData>
            </a:graphic>
          </wp:inline>
        </w:drawing>
      </w:r>
      <w:r w:rsidR="00943CC4" w:rsidRPr="009654D2">
        <w:t xml:space="preserve"> </w:t>
      </w:r>
      <w:r w:rsidR="00943CC4" w:rsidRPr="009654D2">
        <w:rPr>
          <w:noProof/>
        </w:rPr>
        <w:drawing>
          <wp:inline distT="0" distB="0" distL="0" distR="0" wp14:anchorId="051B1B9F" wp14:editId="45E4DA8B">
            <wp:extent cx="2651289" cy="288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51289" cy="2880000"/>
                    </a:xfrm>
                    <a:prstGeom prst="rect">
                      <a:avLst/>
                    </a:prstGeom>
                  </pic:spPr>
                </pic:pic>
              </a:graphicData>
            </a:graphic>
          </wp:inline>
        </w:drawing>
      </w:r>
    </w:p>
    <w:p w14:paraId="76E5A080" w14:textId="411439DB" w:rsidR="004B3D24" w:rsidRPr="009654D2" w:rsidRDefault="00EA3B94" w:rsidP="00EA3B94">
      <w:pPr>
        <w:pStyle w:val="Caption"/>
        <w:jc w:val="left"/>
      </w:pPr>
      <w:r>
        <w:tab/>
      </w:r>
      <w:r w:rsidR="00F73D26" w:rsidRPr="009654D2">
        <w:t xml:space="preserve">Hình </w:t>
      </w:r>
      <w:r w:rsidR="004C75AB">
        <w:fldChar w:fldCharType="begin"/>
      </w:r>
      <w:r w:rsidR="004C75AB">
        <w:instrText xml:space="preserve"> SEQ Hình \* ARABIC </w:instrText>
      </w:r>
      <w:r w:rsidR="004C75AB">
        <w:fldChar w:fldCharType="separate"/>
      </w:r>
      <w:r w:rsidR="00BD21AB" w:rsidRPr="009654D2">
        <w:rPr>
          <w:noProof/>
        </w:rPr>
        <w:t>3</w:t>
      </w:r>
      <w:r w:rsidR="004C75AB">
        <w:rPr>
          <w:noProof/>
        </w:rPr>
        <w:fldChar w:fldCharType="end"/>
      </w:r>
      <w:r w:rsidR="004B3D24" w:rsidRPr="009654D2">
        <w:t>. Mô hình hệ thống hiệu chuẩn góc</w:t>
      </w:r>
      <w:r w:rsidR="00246156" w:rsidRPr="009654D2">
        <w:t xml:space="preserve"> của máy</w:t>
      </w:r>
      <w:r w:rsidR="00C224D6" w:rsidRPr="009654D2">
        <w:t xml:space="preserve"> đo</w:t>
      </w:r>
      <w:r w:rsidR="00246156" w:rsidRPr="009654D2">
        <w:t xml:space="preserve"> trắc địa</w:t>
      </w:r>
      <w:r>
        <w:tab/>
      </w:r>
      <w:r>
        <w:tab/>
      </w:r>
      <w:r>
        <w:tab/>
      </w:r>
    </w:p>
    <w:p w14:paraId="6B9D0B95" w14:textId="77777777" w:rsidR="00D63E87" w:rsidRPr="009654D2" w:rsidRDefault="00D63E87" w:rsidP="004B3D24">
      <w:pPr>
        <w:ind w:firstLine="0"/>
        <w:rPr>
          <w:szCs w:val="26"/>
        </w:rPr>
      </w:pPr>
    </w:p>
    <w:p w14:paraId="2A2E2112" w14:textId="77777777" w:rsidR="00DB4172" w:rsidRPr="009654D2" w:rsidRDefault="00DB4172" w:rsidP="00DB4172">
      <w:pPr>
        <w:keepNext/>
        <w:ind w:firstLine="0"/>
        <w:jc w:val="center"/>
      </w:pPr>
      <w:r w:rsidRPr="009654D2">
        <w:rPr>
          <w:noProof/>
        </w:rPr>
        <w:lastRenderedPageBreak/>
        <w:drawing>
          <wp:inline distT="0" distB="0" distL="0" distR="0" wp14:anchorId="07B6FB97" wp14:editId="11DE826F">
            <wp:extent cx="5120964" cy="2880000"/>
            <wp:effectExtent l="0" t="0" r="3810" b="0"/>
            <wp:docPr id="1" name="Picture 1" descr="C:\Users\TCDung-VMI\OneDrive\De tai XD he thong HC goc may trac dia\11-Hinh ve tham khao\Anh chup\20170929_175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C:\Users\TCDung-VMI\OneDrive\De tai XD he thong HC goc may trac dia\11-Hinh ve tham khao\Anh chup\20170929_17543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20964" cy="2880000"/>
                    </a:xfrm>
                    <a:prstGeom prst="rect">
                      <a:avLst/>
                    </a:prstGeom>
                    <a:noFill/>
                    <a:ln>
                      <a:noFill/>
                    </a:ln>
                  </pic:spPr>
                </pic:pic>
              </a:graphicData>
            </a:graphic>
          </wp:inline>
        </w:drawing>
      </w:r>
    </w:p>
    <w:p w14:paraId="46B77958" w14:textId="77777777" w:rsidR="00DB4172" w:rsidRPr="009654D2" w:rsidRDefault="00DB4172" w:rsidP="00DB4172">
      <w:pPr>
        <w:pStyle w:val="Hnhv"/>
      </w:pPr>
      <w:bookmarkStart w:id="3" w:name="_Toc500979671"/>
      <w:r w:rsidRPr="009654D2">
        <w:t xml:space="preserve">Hình </w:t>
      </w:r>
      <w:r w:rsidR="004C75AB">
        <w:fldChar w:fldCharType="begin"/>
      </w:r>
      <w:r w:rsidR="004C75AB">
        <w:instrText xml:space="preserve"> SEQ Hình \* ARABIC </w:instrText>
      </w:r>
      <w:r w:rsidR="004C75AB">
        <w:fldChar w:fldCharType="separate"/>
      </w:r>
      <w:r w:rsidR="00BD21AB" w:rsidRPr="009654D2">
        <w:rPr>
          <w:noProof/>
        </w:rPr>
        <w:t>4</w:t>
      </w:r>
      <w:r w:rsidR="004C75AB">
        <w:rPr>
          <w:noProof/>
        </w:rPr>
        <w:fldChar w:fldCharType="end"/>
      </w:r>
      <w:r w:rsidRPr="009654D2">
        <w:t>. Hệ thống hiệu chuẩn góc máy đo trắc địa tại VMI</w:t>
      </w:r>
      <w:bookmarkEnd w:id="3"/>
    </w:p>
    <w:p w14:paraId="71475161" w14:textId="43321E79" w:rsidR="00FB64E4" w:rsidRPr="009654D2" w:rsidRDefault="00454284" w:rsidP="00FB1C15">
      <w:pPr>
        <w:pStyle w:val="Heading3"/>
        <w:numPr>
          <w:ilvl w:val="2"/>
          <w:numId w:val="15"/>
        </w:numPr>
        <w:tabs>
          <w:tab w:val="clear" w:pos="1276"/>
          <w:tab w:val="left" w:pos="1134"/>
        </w:tabs>
        <w:ind w:left="1134" w:hanging="567"/>
      </w:pPr>
      <w:r w:rsidRPr="009654D2">
        <w:t>Xây dựng phương pháp đánh giá hệ thống hiệu chuẩn góc máy đo trắc địa trên cơ sở phương pháp hiệu chuẩn chéo (Cross calibration)</w:t>
      </w:r>
    </w:p>
    <w:p w14:paraId="5CE4A0AB" w14:textId="77777777" w:rsidR="00454284" w:rsidRPr="009654D2" w:rsidRDefault="00454284" w:rsidP="00454284">
      <w:r w:rsidRPr="009654D2">
        <w:t xml:space="preserve">Thực hiện hiệu chuẩn máy đo trắc địa bằng cách sử dụng hệ thống hiệu chuẩn góc và ống tự chuẩn trực để thực hiện trên cơ sở nguyên lý vòng tròn khép kín kép, phương pháp này còn được gọi là phương pháp hiệu chuẩn chéo. Phương pháp hiệu chuẩn chéo được thực hiện bằng cách so sánh các góc của máy đo trắc địa với các góc của đa diện quang học, sau đó thiết lập mô hình tính toán, giải hệ phương trình </w:t>
      </w:r>
      <w:proofErr w:type="gramStart"/>
      <w:r w:rsidRPr="009654D2">
        <w:t>theo</w:t>
      </w:r>
      <w:proofErr w:type="gramEnd"/>
      <w:r w:rsidRPr="009654D2">
        <w:t xml:space="preserve"> bình phương nhỏ nhất sẽ xác định sai số góc của máy đo trắc địa và đa diện quang học.</w:t>
      </w:r>
    </w:p>
    <w:p w14:paraId="48D457C1" w14:textId="77777777" w:rsidR="00454284" w:rsidRPr="009654D2" w:rsidRDefault="00454284" w:rsidP="00454284">
      <w:r w:rsidRPr="009654D2">
        <w:t>Tại vị trí 0º (mặt 1) của đa diện quang học đặt trùng với vị trí 1 của máy đo trắc địa (ngắm trùng với tiêu điểm của ống chuẩn trực, sau đó set 0), căn chỉnh sao cho giá trị đọc của ống tự chuẩn trực là nhỏ nhất. Ghi lại giá trị đọc trên ống tự chuẩn trực và máy đo trắc địa, ký hiệu là: θ</w:t>
      </w:r>
      <w:r w:rsidRPr="009654D2">
        <w:rPr>
          <w:vertAlign w:val="subscript"/>
        </w:rPr>
        <w:t>1</w:t>
      </w:r>
      <w:r w:rsidRPr="009654D2">
        <w:t xml:space="preserve"> và α</w:t>
      </w:r>
      <w:r w:rsidRPr="009654D2">
        <w:rPr>
          <w:vertAlign w:val="subscript"/>
        </w:rPr>
        <w:t>1</w:t>
      </w:r>
      <w:r w:rsidRPr="009654D2">
        <w:t>.</w:t>
      </w:r>
    </w:p>
    <w:p w14:paraId="153758A3" w14:textId="77777777" w:rsidR="00454284" w:rsidRPr="009654D2" w:rsidRDefault="00454284" w:rsidP="00454284">
      <w:r w:rsidRPr="009654D2">
        <w:t xml:space="preserve">Quay bàn xoay một góc bằng giá trị góc danh nghĩa của đa diện quang học, ký hiệu là: </w:t>
      </w:r>
      <m:oMath>
        <m:r>
          <w:rPr>
            <w:rFonts w:ascii="Cambria Math" w:hAnsi="Cambria Math"/>
          </w:rPr>
          <m:t>γ=</m:t>
        </m:r>
        <m:f>
          <m:fPr>
            <m:type m:val="skw"/>
            <m:ctrlPr>
              <w:rPr>
                <w:rFonts w:ascii="Cambria Math" w:hAnsi="Cambria Math"/>
                <w:i/>
              </w:rPr>
            </m:ctrlPr>
          </m:fPr>
          <m:num>
            <m:r>
              <w:rPr>
                <w:rFonts w:ascii="Cambria Math" w:hAnsi="Cambria Math"/>
              </w:rPr>
              <m:t>360°</m:t>
            </m:r>
          </m:num>
          <m:den>
            <m:r>
              <w:rPr>
                <w:rFonts w:ascii="Cambria Math" w:hAnsi="Cambria Math"/>
              </w:rPr>
              <m:t>n</m:t>
            </m:r>
          </m:den>
        </m:f>
      </m:oMath>
      <w:r w:rsidRPr="009654D2">
        <w:t>.</w:t>
      </w:r>
    </w:p>
    <w:p w14:paraId="075030AC" w14:textId="77777777" w:rsidR="00454284" w:rsidRPr="009654D2" w:rsidRDefault="00454284" w:rsidP="00454284">
      <w:r w:rsidRPr="009654D2">
        <w:t>Điều chỉnh sao cho giá trị đọc trên ống tự chuẩn trực là nhỏ nhất và ghi lại kết quả trên ống tự chuẩn trực, ký hiệu: θ</w:t>
      </w:r>
      <w:r w:rsidRPr="009654D2">
        <w:rPr>
          <w:vertAlign w:val="subscript"/>
        </w:rPr>
        <w:t>2</w:t>
      </w:r>
      <w:r w:rsidRPr="009654D2">
        <w:t>. Đối với máy đo trắc địa, từ vị trí 2 ta quay máy đo về vị trí 1 rồi ghi giá trị đọc của máy, ký hiệu: α</w:t>
      </w:r>
      <w:r w:rsidRPr="009654D2">
        <w:rPr>
          <w:vertAlign w:val="subscript"/>
        </w:rPr>
        <w:t>2</w:t>
      </w:r>
      <w:r w:rsidRPr="009654D2">
        <w:t xml:space="preserve">. </w:t>
      </w:r>
    </w:p>
    <w:p w14:paraId="2A67E697" w14:textId="77777777" w:rsidR="00454284" w:rsidRPr="009654D2" w:rsidRDefault="00454284" w:rsidP="00454284">
      <w:r w:rsidRPr="009654D2">
        <w:t>Mô hình toán học của phép đo được biểu diễn: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7"/>
        <w:gridCol w:w="254"/>
      </w:tblGrid>
      <w:tr w:rsidR="00454284" w:rsidRPr="009654D2" w14:paraId="2254E448" w14:textId="77777777" w:rsidTr="00454284">
        <w:trPr>
          <w:trHeight w:val="454"/>
          <w:jc w:val="center"/>
        </w:trPr>
        <w:tc>
          <w:tcPr>
            <w:tcW w:w="8359" w:type="dxa"/>
          </w:tcPr>
          <w:p w14:paraId="6F05F9DB" w14:textId="77777777" w:rsidR="00454284" w:rsidRPr="009654D2" w:rsidRDefault="004C75AB" w:rsidP="00454284">
            <w:pPr>
              <w:keepNext/>
              <w:widowControl w:val="0"/>
              <w:spacing w:line="240" w:lineRule="auto"/>
              <w:jc w:val="center"/>
              <w:rPr>
                <w:szCs w:val="26"/>
              </w:rPr>
            </w:pPr>
            <m:oMathPara>
              <m:oMath>
                <m:sSub>
                  <m:sSubPr>
                    <m:ctrlPr>
                      <w:rPr>
                        <w:rFonts w:ascii="Cambria Math" w:hAnsi="Cambria Math"/>
                        <w:szCs w:val="26"/>
                      </w:rPr>
                    </m:ctrlPr>
                  </m:sSubPr>
                  <m:e>
                    <m:r>
                      <w:rPr>
                        <w:rFonts w:ascii="Cambria Math" w:hAnsi="Cambria Math"/>
                        <w:szCs w:val="26"/>
                      </w:rPr>
                      <m:t>α</m:t>
                    </m:r>
                  </m:e>
                  <m:sub>
                    <m:r>
                      <w:rPr>
                        <w:rFonts w:ascii="Cambria Math" w:hAnsi="Cambria Math"/>
                        <w:szCs w:val="26"/>
                      </w:rPr>
                      <m:t>2</m:t>
                    </m:r>
                  </m:sub>
                </m:sSub>
                <m:r>
                  <w:rPr>
                    <w:rFonts w:ascii="Cambria Math" w:hAnsi="Cambria Math"/>
                    <w:szCs w:val="26"/>
                  </w:rPr>
                  <m:t>-</m:t>
                </m:r>
                <m:sSub>
                  <m:sSubPr>
                    <m:ctrlPr>
                      <w:rPr>
                        <w:rFonts w:ascii="Cambria Math" w:hAnsi="Cambria Math"/>
                        <w:szCs w:val="26"/>
                      </w:rPr>
                    </m:ctrlPr>
                  </m:sSubPr>
                  <m:e>
                    <m:r>
                      <w:rPr>
                        <w:rFonts w:ascii="Cambria Math" w:hAnsi="Cambria Math"/>
                        <w:szCs w:val="26"/>
                      </w:rPr>
                      <m:t>α</m:t>
                    </m:r>
                  </m:e>
                  <m:sub>
                    <m:r>
                      <w:rPr>
                        <w:rFonts w:ascii="Cambria Math" w:hAnsi="Cambria Math"/>
                        <w:szCs w:val="26"/>
                      </w:rPr>
                      <m:t>1</m:t>
                    </m:r>
                  </m:sub>
                </m:sSub>
                <m:r>
                  <w:rPr>
                    <w:rFonts w:ascii="Cambria Math" w:hAnsi="Cambria Math"/>
                    <w:szCs w:val="26"/>
                  </w:rPr>
                  <m:t>-γ-</m:t>
                </m:r>
                <m:sSub>
                  <m:sSubPr>
                    <m:ctrlPr>
                      <w:rPr>
                        <w:rFonts w:ascii="Cambria Math" w:hAnsi="Cambria Math"/>
                        <w:i/>
                        <w:szCs w:val="26"/>
                      </w:rPr>
                    </m:ctrlPr>
                  </m:sSubPr>
                  <m:e>
                    <m:r>
                      <w:rPr>
                        <w:rFonts w:ascii="Cambria Math" w:hAnsi="Cambria Math"/>
                        <w:szCs w:val="26"/>
                      </w:rPr>
                      <m:t>A</m:t>
                    </m:r>
                  </m:e>
                  <m:sub>
                    <m:r>
                      <w:rPr>
                        <w:rFonts w:ascii="Cambria Math" w:hAnsi="Cambria Math"/>
                        <w:szCs w:val="26"/>
                      </w:rPr>
                      <m:t>1,2</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θ</m:t>
                    </m:r>
                  </m:e>
                  <m:sub>
                    <m:r>
                      <w:rPr>
                        <w:rFonts w:ascii="Cambria Math" w:hAnsi="Cambria Math"/>
                        <w:szCs w:val="26"/>
                      </w:rPr>
                      <m:t>2</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θ</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B</m:t>
                    </m:r>
                  </m:e>
                  <m:sub>
                    <m:r>
                      <w:rPr>
                        <w:rFonts w:ascii="Cambria Math" w:hAnsi="Cambria Math"/>
                        <w:szCs w:val="26"/>
                      </w:rPr>
                      <m:t>1,2</m:t>
                    </m:r>
                  </m:sub>
                </m:sSub>
              </m:oMath>
            </m:oMathPara>
          </w:p>
        </w:tc>
        <w:tc>
          <w:tcPr>
            <w:tcW w:w="986" w:type="dxa"/>
          </w:tcPr>
          <w:p w14:paraId="534F3FF1" w14:textId="77777777" w:rsidR="00454284" w:rsidRPr="009654D2" w:rsidRDefault="00454284" w:rsidP="00454284">
            <w:pPr>
              <w:pStyle w:val="Caption"/>
              <w:spacing w:after="0" w:line="240" w:lineRule="auto"/>
            </w:pPr>
            <w:proofErr w:type="gramStart"/>
            <w:r w:rsidRPr="009654D2">
              <w:t xml:space="preserve">( </w:t>
            </w:r>
            <w:proofErr w:type="gramEnd"/>
            <w:r w:rsidR="00A31AB2">
              <w:fldChar w:fldCharType="begin"/>
            </w:r>
            <w:r w:rsidR="00A31AB2">
              <w:instrText xml:space="preserve"> SEQ Equation \* ARABIC </w:instrText>
            </w:r>
            <w:r w:rsidR="00A31AB2">
              <w:fldChar w:fldCharType="separate"/>
            </w:r>
            <w:r w:rsidR="00BD21AB" w:rsidRPr="009654D2">
              <w:rPr>
                <w:noProof/>
              </w:rPr>
              <w:t>1</w:t>
            </w:r>
            <w:r w:rsidR="00A31AB2">
              <w:rPr>
                <w:noProof/>
              </w:rPr>
              <w:fldChar w:fldCharType="end"/>
            </w:r>
            <w:r w:rsidRPr="009654D2">
              <w:t xml:space="preserve"> )</w:t>
            </w:r>
          </w:p>
        </w:tc>
      </w:tr>
      <w:tr w:rsidR="00454284" w:rsidRPr="009654D2" w14:paraId="3038FA52" w14:textId="77777777" w:rsidTr="00454284">
        <w:trPr>
          <w:trHeight w:val="454"/>
          <w:jc w:val="center"/>
        </w:trPr>
        <w:tc>
          <w:tcPr>
            <w:tcW w:w="8359" w:type="dxa"/>
          </w:tcPr>
          <w:p w14:paraId="2DC66EEE" w14:textId="77777777" w:rsidR="00454284" w:rsidRPr="009654D2" w:rsidRDefault="004C75AB" w:rsidP="00454284">
            <w:pPr>
              <w:keepNext/>
              <w:widowControl w:val="0"/>
              <w:spacing w:line="240" w:lineRule="auto"/>
              <w:jc w:val="center"/>
              <w:rPr>
                <w:szCs w:val="26"/>
              </w:rPr>
            </w:pPr>
            <m:oMathPara>
              <m:oMath>
                <m:sSub>
                  <m:sSubPr>
                    <m:ctrlPr>
                      <w:rPr>
                        <w:rFonts w:ascii="Cambria Math" w:hAnsi="Cambria Math"/>
                        <w:i/>
                        <w:szCs w:val="26"/>
                      </w:rPr>
                    </m:ctrlPr>
                  </m:sSubPr>
                  <m:e>
                    <m:r>
                      <w:rPr>
                        <w:rFonts w:ascii="Cambria Math" w:hAnsi="Cambria Math"/>
                        <w:szCs w:val="26"/>
                      </w:rPr>
                      <m:t>B</m:t>
                    </m:r>
                  </m:e>
                  <m:sub>
                    <m:r>
                      <w:rPr>
                        <w:rFonts w:ascii="Cambria Math" w:hAnsi="Cambria Math"/>
                        <w:szCs w:val="26"/>
                      </w:rPr>
                      <m:t>1,2</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A</m:t>
                    </m:r>
                  </m:e>
                  <m:sub>
                    <m:r>
                      <w:rPr>
                        <w:rFonts w:ascii="Cambria Math" w:hAnsi="Cambria Math"/>
                        <w:szCs w:val="26"/>
                      </w:rPr>
                      <m:t>1,2</m:t>
                    </m:r>
                  </m:sub>
                </m:sSub>
                <m:r>
                  <w:rPr>
                    <w:rFonts w:ascii="Cambria Math" w:hAnsi="Cambria Math"/>
                    <w:szCs w:val="26"/>
                  </w:rPr>
                  <m:t>=-</m:t>
                </m:r>
                <m:d>
                  <m:dPr>
                    <m:ctrlPr>
                      <w:rPr>
                        <w:rFonts w:ascii="Cambria Math" w:hAnsi="Cambria Math"/>
                        <w:i/>
                        <w:szCs w:val="26"/>
                      </w:rPr>
                    </m:ctrlPr>
                  </m:dPr>
                  <m:e>
                    <m:sSub>
                      <m:sSubPr>
                        <m:ctrlPr>
                          <w:rPr>
                            <w:rFonts w:ascii="Cambria Math" w:hAnsi="Cambria Math"/>
                            <w:szCs w:val="26"/>
                          </w:rPr>
                        </m:ctrlPr>
                      </m:sSubPr>
                      <m:e>
                        <m:r>
                          <w:rPr>
                            <w:rFonts w:ascii="Cambria Math" w:hAnsi="Cambria Math"/>
                            <w:szCs w:val="26"/>
                          </w:rPr>
                          <m:t>α</m:t>
                        </m:r>
                      </m:e>
                      <m:sub>
                        <m:r>
                          <w:rPr>
                            <w:rFonts w:ascii="Cambria Math" w:hAnsi="Cambria Math"/>
                            <w:szCs w:val="26"/>
                          </w:rPr>
                          <m:t>2</m:t>
                        </m:r>
                      </m:sub>
                    </m:sSub>
                    <m:r>
                      <w:rPr>
                        <w:rFonts w:ascii="Cambria Math" w:hAnsi="Cambria Math"/>
                        <w:szCs w:val="26"/>
                      </w:rPr>
                      <m:t>-</m:t>
                    </m:r>
                    <m:sSub>
                      <m:sSubPr>
                        <m:ctrlPr>
                          <w:rPr>
                            <w:rFonts w:ascii="Cambria Math" w:hAnsi="Cambria Math"/>
                            <w:szCs w:val="26"/>
                          </w:rPr>
                        </m:ctrlPr>
                      </m:sSubPr>
                      <m:e>
                        <m:r>
                          <w:rPr>
                            <w:rFonts w:ascii="Cambria Math" w:hAnsi="Cambria Math"/>
                            <w:szCs w:val="26"/>
                          </w:rPr>
                          <m:t>α</m:t>
                        </m:r>
                      </m:e>
                      <m:sub>
                        <m:r>
                          <w:rPr>
                            <w:rFonts w:ascii="Cambria Math" w:hAnsi="Cambria Math"/>
                            <w:szCs w:val="26"/>
                          </w:rPr>
                          <m:t>1</m:t>
                        </m:r>
                      </m:sub>
                    </m:sSub>
                    <m:r>
                      <w:rPr>
                        <w:rFonts w:ascii="Cambria Math" w:hAnsi="Cambria Math"/>
                        <w:szCs w:val="26"/>
                      </w:rPr>
                      <m:t>-γ+</m:t>
                    </m:r>
                    <m:sSub>
                      <m:sSubPr>
                        <m:ctrlPr>
                          <w:rPr>
                            <w:rFonts w:ascii="Cambria Math" w:hAnsi="Cambria Math"/>
                            <w:i/>
                            <w:szCs w:val="26"/>
                          </w:rPr>
                        </m:ctrlPr>
                      </m:sSubPr>
                      <m:e>
                        <m:r>
                          <w:rPr>
                            <w:rFonts w:ascii="Cambria Math" w:hAnsi="Cambria Math"/>
                            <w:szCs w:val="26"/>
                          </w:rPr>
                          <m:t>θ</m:t>
                        </m:r>
                      </m:e>
                      <m:sub>
                        <m:r>
                          <w:rPr>
                            <w:rFonts w:ascii="Cambria Math" w:hAnsi="Cambria Math"/>
                            <w:szCs w:val="26"/>
                          </w:rPr>
                          <m:t>2</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θ</m:t>
                        </m:r>
                      </m:e>
                      <m:sub>
                        <m:r>
                          <w:rPr>
                            <w:rFonts w:ascii="Cambria Math" w:hAnsi="Cambria Math"/>
                            <w:szCs w:val="26"/>
                          </w:rPr>
                          <m:t>1</m:t>
                        </m:r>
                      </m:sub>
                    </m:sSub>
                  </m:e>
                </m:d>
                <m:r>
                  <w:rPr>
                    <w:rFonts w:ascii="Cambria Math" w:hAnsi="Cambria Math"/>
                    <w:szCs w:val="26"/>
                  </w:rPr>
                  <m:t>=</m:t>
                </m:r>
                <m:sSub>
                  <m:sSubPr>
                    <m:ctrlPr>
                      <w:rPr>
                        <w:rFonts w:ascii="Cambria Math" w:hAnsi="Cambria Math"/>
                        <w:szCs w:val="26"/>
                      </w:rPr>
                    </m:ctrlPr>
                  </m:sSubPr>
                  <m:e>
                    <m:r>
                      <w:rPr>
                        <w:rFonts w:ascii="Cambria Math" w:hAnsi="Cambria Math"/>
                        <w:szCs w:val="26"/>
                      </w:rPr>
                      <m:t>α</m:t>
                    </m:r>
                  </m:e>
                  <m:sub>
                    <m:r>
                      <w:rPr>
                        <w:rFonts w:ascii="Cambria Math" w:hAnsi="Cambria Math"/>
                        <w:szCs w:val="26"/>
                      </w:rPr>
                      <m:t>1,1</m:t>
                    </m:r>
                  </m:sub>
                </m:sSub>
              </m:oMath>
            </m:oMathPara>
          </w:p>
        </w:tc>
        <w:tc>
          <w:tcPr>
            <w:tcW w:w="986" w:type="dxa"/>
          </w:tcPr>
          <w:p w14:paraId="309A72F5" w14:textId="77777777" w:rsidR="00454284" w:rsidRPr="009654D2" w:rsidRDefault="00454284" w:rsidP="00454284">
            <w:pPr>
              <w:pStyle w:val="Caption"/>
              <w:spacing w:after="0" w:line="240" w:lineRule="auto"/>
              <w:rPr>
                <w:i w:val="0"/>
              </w:rPr>
            </w:pPr>
            <w:proofErr w:type="gramStart"/>
            <w:r w:rsidRPr="009654D2">
              <w:t xml:space="preserve">( </w:t>
            </w:r>
            <w:proofErr w:type="gramEnd"/>
            <w:r w:rsidR="00A31AB2">
              <w:fldChar w:fldCharType="begin"/>
            </w:r>
            <w:r w:rsidR="00A31AB2">
              <w:instrText xml:space="preserve"> SEQ Equation \* ARABIC </w:instrText>
            </w:r>
            <w:r w:rsidR="00A31AB2">
              <w:fldChar w:fldCharType="separate"/>
            </w:r>
            <w:r w:rsidR="00BD21AB" w:rsidRPr="009654D2">
              <w:rPr>
                <w:noProof/>
              </w:rPr>
              <w:t>2</w:t>
            </w:r>
            <w:r w:rsidR="00A31AB2">
              <w:rPr>
                <w:noProof/>
              </w:rPr>
              <w:fldChar w:fldCharType="end"/>
            </w:r>
            <w:r w:rsidRPr="009654D2">
              <w:t xml:space="preserve"> )</w:t>
            </w:r>
          </w:p>
        </w:tc>
      </w:tr>
    </w:tbl>
    <w:p w14:paraId="1EFE133C" w14:textId="77777777" w:rsidR="00454284" w:rsidRPr="009654D2" w:rsidRDefault="00454284" w:rsidP="00454284">
      <w:pPr>
        <w:widowControl w:val="0"/>
        <w:rPr>
          <w:szCs w:val="26"/>
        </w:rPr>
      </w:pPr>
      <w:r w:rsidRPr="009654D2">
        <w:rPr>
          <w:szCs w:val="26"/>
          <w:u w:val="single"/>
        </w:rPr>
        <w:t>Trong đó:</w:t>
      </w:r>
      <w:r w:rsidRPr="009654D2">
        <w:rPr>
          <w:szCs w:val="26"/>
        </w:rPr>
        <w:tab/>
        <w:t>A</w:t>
      </w:r>
      <w:r w:rsidRPr="009654D2">
        <w:rPr>
          <w:szCs w:val="26"/>
          <w:vertAlign w:val="subscript"/>
        </w:rPr>
        <w:t>1</w:t>
      </w:r>
      <w:proofErr w:type="gramStart"/>
      <w:r w:rsidRPr="009654D2">
        <w:rPr>
          <w:szCs w:val="26"/>
          <w:vertAlign w:val="subscript"/>
        </w:rPr>
        <w:t>,2</w:t>
      </w:r>
      <w:proofErr w:type="gramEnd"/>
      <w:r w:rsidRPr="009654D2">
        <w:rPr>
          <w:szCs w:val="26"/>
        </w:rPr>
        <w:t xml:space="preserve"> – là độ lệch góc xoay của máy </w:t>
      </w:r>
      <w:r w:rsidRPr="009654D2">
        <w:t>đo trắc địa</w:t>
      </w:r>
      <w:r w:rsidRPr="009654D2">
        <w:rPr>
          <w:szCs w:val="26"/>
        </w:rPr>
        <w:t>;</w:t>
      </w:r>
    </w:p>
    <w:p w14:paraId="1434B067" w14:textId="77777777" w:rsidR="00454284" w:rsidRPr="009654D2" w:rsidRDefault="00454284" w:rsidP="00454284">
      <w:pPr>
        <w:widowControl w:val="0"/>
        <w:rPr>
          <w:szCs w:val="26"/>
        </w:rPr>
      </w:pPr>
      <w:r w:rsidRPr="009654D2">
        <w:rPr>
          <w:szCs w:val="26"/>
        </w:rPr>
        <w:tab/>
      </w:r>
      <w:r w:rsidRPr="009654D2">
        <w:rPr>
          <w:szCs w:val="26"/>
        </w:rPr>
        <w:tab/>
      </w:r>
      <w:r w:rsidRPr="009654D2">
        <w:rPr>
          <w:szCs w:val="26"/>
        </w:rPr>
        <w:tab/>
        <w:t>B</w:t>
      </w:r>
      <w:r w:rsidRPr="009654D2">
        <w:rPr>
          <w:szCs w:val="26"/>
          <w:vertAlign w:val="subscript"/>
        </w:rPr>
        <w:t>1</w:t>
      </w:r>
      <w:proofErr w:type="gramStart"/>
      <w:r w:rsidRPr="009654D2">
        <w:rPr>
          <w:szCs w:val="26"/>
          <w:vertAlign w:val="subscript"/>
        </w:rPr>
        <w:t>,2</w:t>
      </w:r>
      <w:proofErr w:type="gramEnd"/>
      <w:r w:rsidRPr="009654D2">
        <w:rPr>
          <w:szCs w:val="26"/>
        </w:rPr>
        <w:t xml:space="preserve"> – là độ lệch góc xoay của đa diện quang học;</w:t>
      </w:r>
    </w:p>
    <w:p w14:paraId="44601D75" w14:textId="77777777" w:rsidR="00454284" w:rsidRPr="009654D2" w:rsidRDefault="00454284" w:rsidP="00454284">
      <w:pPr>
        <w:widowControl w:val="0"/>
        <w:tabs>
          <w:tab w:val="left" w:pos="2127"/>
        </w:tabs>
        <w:ind w:left="2835" w:hanging="850"/>
        <w:rPr>
          <w:szCs w:val="26"/>
        </w:rPr>
      </w:pPr>
      <w:r w:rsidRPr="009654D2">
        <w:rPr>
          <w:szCs w:val="26"/>
        </w:rPr>
        <w:tab/>
        <w:t xml:space="preserve"> α</w:t>
      </w:r>
      <w:r w:rsidRPr="009654D2">
        <w:rPr>
          <w:szCs w:val="26"/>
          <w:vertAlign w:val="subscript"/>
        </w:rPr>
        <w:t>1</w:t>
      </w:r>
      <w:proofErr w:type="gramStart"/>
      <w:r w:rsidRPr="009654D2">
        <w:rPr>
          <w:szCs w:val="26"/>
          <w:vertAlign w:val="subscript"/>
        </w:rPr>
        <w:t>,1</w:t>
      </w:r>
      <w:proofErr w:type="gramEnd"/>
      <w:r w:rsidRPr="009654D2">
        <w:rPr>
          <w:szCs w:val="26"/>
        </w:rPr>
        <w:t xml:space="preserve"> – là giá trị đo được tại mặt 1 và vị trí 1 của máy </w:t>
      </w:r>
      <w:r w:rsidRPr="009654D2">
        <w:t>đo trắc địa</w:t>
      </w:r>
      <w:r w:rsidRPr="009654D2">
        <w:rPr>
          <w:szCs w:val="26"/>
        </w:rPr>
        <w:t xml:space="preserve"> và đa diện quang học.</w:t>
      </w:r>
    </w:p>
    <w:p w14:paraId="3656FAA1" w14:textId="77777777" w:rsidR="00454284" w:rsidRPr="009654D2" w:rsidRDefault="00454284" w:rsidP="00454284">
      <w:r w:rsidRPr="009654D2">
        <w:t xml:space="preserve">Lần lượt quay bàn xoay một góc </w:t>
      </w:r>
      <w:r w:rsidRPr="009654D2">
        <w:sym w:font="Symbol" w:char="F067"/>
      </w:r>
      <w:r w:rsidRPr="009654D2">
        <w:t xml:space="preserve"> =360</w:t>
      </w:r>
      <w:r w:rsidRPr="009654D2">
        <w:rPr>
          <w:vertAlign w:val="superscript"/>
        </w:rPr>
        <w:t>o</w:t>
      </w:r>
      <w:r w:rsidRPr="009654D2">
        <w:t>/n đến vị trí thứ n, kết quả đo được biểu diễn như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7"/>
        <w:gridCol w:w="254"/>
      </w:tblGrid>
      <w:tr w:rsidR="00454284" w:rsidRPr="009654D2" w14:paraId="362F7003" w14:textId="77777777" w:rsidTr="00454284">
        <w:trPr>
          <w:trHeight w:val="454"/>
          <w:jc w:val="center"/>
        </w:trPr>
        <w:tc>
          <w:tcPr>
            <w:tcW w:w="8359" w:type="dxa"/>
            <w:vAlign w:val="center"/>
          </w:tcPr>
          <w:p w14:paraId="41D9C642" w14:textId="77777777" w:rsidR="00454284" w:rsidRPr="009654D2" w:rsidRDefault="004C75AB" w:rsidP="00454284">
            <w:pPr>
              <w:keepNext/>
              <w:widowControl w:val="0"/>
              <w:spacing w:line="240" w:lineRule="auto"/>
              <w:ind w:left="2727"/>
              <w:jc w:val="center"/>
              <w:rPr>
                <w:szCs w:val="26"/>
              </w:rPr>
            </w:pPr>
            <m:oMathPara>
              <m:oMathParaPr>
                <m:jc m:val="left"/>
              </m:oMathParaPr>
              <m:oMath>
                <m:sSub>
                  <m:sSubPr>
                    <m:ctrlPr>
                      <w:rPr>
                        <w:rFonts w:ascii="Cambria Math" w:hAnsi="Cambria Math"/>
                        <w:i/>
                        <w:szCs w:val="26"/>
                      </w:rPr>
                    </m:ctrlPr>
                  </m:sSubPr>
                  <m:e>
                    <m:r>
                      <w:rPr>
                        <w:rFonts w:ascii="Cambria Math" w:hAnsi="Cambria Math"/>
                        <w:szCs w:val="26"/>
                      </w:rPr>
                      <m:t>B</m:t>
                    </m:r>
                  </m:e>
                  <m:sub>
                    <m:r>
                      <w:rPr>
                        <w:rFonts w:ascii="Cambria Math" w:hAnsi="Cambria Math"/>
                        <w:szCs w:val="26"/>
                      </w:rPr>
                      <m:t>1,2</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A</m:t>
                    </m:r>
                  </m:e>
                  <m:sub>
                    <m:r>
                      <w:rPr>
                        <w:rFonts w:ascii="Cambria Math" w:hAnsi="Cambria Math"/>
                        <w:szCs w:val="26"/>
                      </w:rPr>
                      <m:t>1,2</m:t>
                    </m:r>
                  </m:sub>
                </m:sSub>
                <m:r>
                  <w:rPr>
                    <w:rFonts w:ascii="Cambria Math" w:hAnsi="Cambria Math"/>
                    <w:szCs w:val="26"/>
                  </w:rPr>
                  <m:t>=</m:t>
                </m:r>
                <m:sSub>
                  <m:sSubPr>
                    <m:ctrlPr>
                      <w:rPr>
                        <w:rFonts w:ascii="Cambria Math" w:hAnsi="Cambria Math"/>
                        <w:szCs w:val="26"/>
                      </w:rPr>
                    </m:ctrlPr>
                  </m:sSubPr>
                  <m:e>
                    <m:r>
                      <w:rPr>
                        <w:rFonts w:ascii="Cambria Math" w:hAnsi="Cambria Math"/>
                        <w:szCs w:val="26"/>
                      </w:rPr>
                      <m:t>α</m:t>
                    </m:r>
                  </m:e>
                  <m:sub>
                    <m:r>
                      <w:rPr>
                        <w:rFonts w:ascii="Cambria Math" w:hAnsi="Cambria Math"/>
                        <w:szCs w:val="26"/>
                      </w:rPr>
                      <m:t>1,1</m:t>
                    </m:r>
                  </m:sub>
                </m:sSub>
              </m:oMath>
            </m:oMathPara>
          </w:p>
          <w:p w14:paraId="5A97AEA9" w14:textId="77777777" w:rsidR="00454284" w:rsidRPr="009654D2" w:rsidRDefault="004C75AB" w:rsidP="00454284">
            <w:pPr>
              <w:keepNext/>
              <w:widowControl w:val="0"/>
              <w:spacing w:line="240" w:lineRule="auto"/>
              <w:ind w:left="2727"/>
              <w:jc w:val="center"/>
              <w:rPr>
                <w:szCs w:val="26"/>
              </w:rPr>
            </w:pPr>
            <m:oMathPara>
              <m:oMathParaPr>
                <m:jc m:val="left"/>
              </m:oMathParaPr>
              <m:oMath>
                <m:sSub>
                  <m:sSubPr>
                    <m:ctrlPr>
                      <w:rPr>
                        <w:rFonts w:ascii="Cambria Math" w:hAnsi="Cambria Math"/>
                        <w:i/>
                        <w:szCs w:val="26"/>
                      </w:rPr>
                    </m:ctrlPr>
                  </m:sSubPr>
                  <m:e>
                    <m:r>
                      <w:rPr>
                        <w:rFonts w:ascii="Cambria Math" w:hAnsi="Cambria Math"/>
                        <w:szCs w:val="26"/>
                      </w:rPr>
                      <m:t>B</m:t>
                    </m:r>
                  </m:e>
                  <m:sub>
                    <m:r>
                      <w:rPr>
                        <w:rFonts w:ascii="Cambria Math" w:hAnsi="Cambria Math"/>
                        <w:szCs w:val="26"/>
                      </w:rPr>
                      <m:t>2,3</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A</m:t>
                    </m:r>
                  </m:e>
                  <m:sub>
                    <m:r>
                      <w:rPr>
                        <w:rFonts w:ascii="Cambria Math" w:hAnsi="Cambria Math"/>
                        <w:szCs w:val="26"/>
                      </w:rPr>
                      <m:t>2,3</m:t>
                    </m:r>
                  </m:sub>
                </m:sSub>
                <m:r>
                  <w:rPr>
                    <w:rFonts w:ascii="Cambria Math" w:hAnsi="Cambria Math"/>
                    <w:szCs w:val="26"/>
                  </w:rPr>
                  <m:t>=</m:t>
                </m:r>
                <m:sSub>
                  <m:sSubPr>
                    <m:ctrlPr>
                      <w:rPr>
                        <w:rFonts w:ascii="Cambria Math" w:hAnsi="Cambria Math"/>
                        <w:szCs w:val="26"/>
                      </w:rPr>
                    </m:ctrlPr>
                  </m:sSubPr>
                  <m:e>
                    <m:r>
                      <w:rPr>
                        <w:rFonts w:ascii="Cambria Math" w:hAnsi="Cambria Math"/>
                        <w:szCs w:val="26"/>
                      </w:rPr>
                      <m:t>α</m:t>
                    </m:r>
                  </m:e>
                  <m:sub>
                    <m:r>
                      <w:rPr>
                        <w:rFonts w:ascii="Cambria Math" w:hAnsi="Cambria Math"/>
                        <w:szCs w:val="26"/>
                      </w:rPr>
                      <m:t>1,2</m:t>
                    </m:r>
                  </m:sub>
                </m:sSub>
              </m:oMath>
            </m:oMathPara>
          </w:p>
          <w:p w14:paraId="08147DB0" w14:textId="77777777" w:rsidR="00454284" w:rsidRPr="009654D2" w:rsidRDefault="00454284" w:rsidP="00454284">
            <w:pPr>
              <w:keepNext/>
              <w:widowControl w:val="0"/>
              <w:spacing w:line="240" w:lineRule="auto"/>
              <w:ind w:left="3578"/>
              <w:jc w:val="center"/>
              <w:rPr>
                <w:szCs w:val="26"/>
              </w:rPr>
            </w:pPr>
            <m:oMathPara>
              <m:oMathParaPr>
                <m:jc m:val="left"/>
              </m:oMathParaPr>
              <m:oMath>
                <m:r>
                  <w:rPr>
                    <w:rFonts w:ascii="Cambria Math" w:hAnsi="Cambria Math"/>
                    <w:szCs w:val="26"/>
                  </w:rPr>
                  <m:t>⋮</m:t>
                </m:r>
              </m:oMath>
            </m:oMathPara>
          </w:p>
          <w:p w14:paraId="152678D2" w14:textId="77777777" w:rsidR="00454284" w:rsidRPr="009654D2" w:rsidRDefault="004C75AB" w:rsidP="00454284">
            <w:pPr>
              <w:keepNext/>
              <w:widowControl w:val="0"/>
              <w:spacing w:line="240" w:lineRule="auto"/>
              <w:ind w:left="2727"/>
              <w:jc w:val="center"/>
              <w:rPr>
                <w:szCs w:val="26"/>
              </w:rPr>
            </w:pPr>
            <m:oMathPara>
              <m:oMathParaPr>
                <m:jc m:val="left"/>
              </m:oMathParaPr>
              <m:oMath>
                <m:sSub>
                  <m:sSubPr>
                    <m:ctrlPr>
                      <w:rPr>
                        <w:rFonts w:ascii="Cambria Math" w:hAnsi="Cambria Math"/>
                        <w:i/>
                        <w:szCs w:val="26"/>
                      </w:rPr>
                    </m:ctrlPr>
                  </m:sSubPr>
                  <m:e>
                    <m:r>
                      <w:rPr>
                        <w:rFonts w:ascii="Cambria Math" w:hAnsi="Cambria Math"/>
                        <w:szCs w:val="26"/>
                      </w:rPr>
                      <m:t>B</m:t>
                    </m:r>
                  </m:e>
                  <m:sub>
                    <m:r>
                      <w:rPr>
                        <w:rFonts w:ascii="Cambria Math" w:hAnsi="Cambria Math"/>
                        <w:szCs w:val="26"/>
                      </w:rPr>
                      <m:t>n-1,n</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A</m:t>
                    </m:r>
                  </m:e>
                  <m:sub>
                    <m:r>
                      <w:rPr>
                        <w:rFonts w:ascii="Cambria Math" w:hAnsi="Cambria Math"/>
                        <w:szCs w:val="26"/>
                      </w:rPr>
                      <m:t>n-1,n</m:t>
                    </m:r>
                  </m:sub>
                </m:sSub>
                <m:r>
                  <w:rPr>
                    <w:rFonts w:ascii="Cambria Math" w:hAnsi="Cambria Math"/>
                    <w:szCs w:val="26"/>
                  </w:rPr>
                  <m:t>=</m:t>
                </m:r>
                <m:sSub>
                  <m:sSubPr>
                    <m:ctrlPr>
                      <w:rPr>
                        <w:rFonts w:ascii="Cambria Math" w:hAnsi="Cambria Math"/>
                        <w:szCs w:val="26"/>
                      </w:rPr>
                    </m:ctrlPr>
                  </m:sSubPr>
                  <m:e>
                    <m:r>
                      <w:rPr>
                        <w:rFonts w:ascii="Cambria Math" w:hAnsi="Cambria Math"/>
                        <w:szCs w:val="26"/>
                      </w:rPr>
                      <m:t>α</m:t>
                    </m:r>
                  </m:e>
                  <m:sub>
                    <m:r>
                      <w:rPr>
                        <w:rFonts w:ascii="Cambria Math" w:hAnsi="Cambria Math"/>
                        <w:szCs w:val="26"/>
                      </w:rPr>
                      <m:t>1,n-1</m:t>
                    </m:r>
                  </m:sub>
                </m:sSub>
              </m:oMath>
            </m:oMathPara>
          </w:p>
          <w:p w14:paraId="7FF5C662" w14:textId="77777777" w:rsidR="00454284" w:rsidRPr="009654D2" w:rsidRDefault="004C75AB" w:rsidP="00454284">
            <w:pPr>
              <w:keepNext/>
              <w:widowControl w:val="0"/>
              <w:spacing w:line="240" w:lineRule="auto"/>
              <w:ind w:left="2722"/>
              <w:jc w:val="center"/>
              <w:rPr>
                <w:szCs w:val="26"/>
              </w:rPr>
            </w:pPr>
            <m:oMathPara>
              <m:oMathParaPr>
                <m:jc m:val="left"/>
              </m:oMathParaPr>
              <m:oMath>
                <m:sSub>
                  <m:sSubPr>
                    <m:ctrlPr>
                      <w:rPr>
                        <w:rFonts w:ascii="Cambria Math" w:hAnsi="Cambria Math"/>
                        <w:i/>
                        <w:szCs w:val="26"/>
                      </w:rPr>
                    </m:ctrlPr>
                  </m:sSubPr>
                  <m:e>
                    <m:r>
                      <w:rPr>
                        <w:rFonts w:ascii="Cambria Math" w:hAnsi="Cambria Math"/>
                        <w:szCs w:val="26"/>
                      </w:rPr>
                      <m:t>B</m:t>
                    </m:r>
                  </m:e>
                  <m:sub>
                    <m:r>
                      <w:rPr>
                        <w:rFonts w:ascii="Cambria Math" w:hAnsi="Cambria Math"/>
                        <w:szCs w:val="26"/>
                      </w:rPr>
                      <m:t>n,1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A</m:t>
                    </m:r>
                  </m:e>
                  <m:sub>
                    <m:r>
                      <w:rPr>
                        <w:rFonts w:ascii="Cambria Math" w:hAnsi="Cambria Math"/>
                        <w:szCs w:val="26"/>
                      </w:rPr>
                      <m:t>n,1</m:t>
                    </m:r>
                  </m:sub>
                </m:sSub>
                <m:r>
                  <w:rPr>
                    <w:rFonts w:ascii="Cambria Math" w:hAnsi="Cambria Math"/>
                    <w:szCs w:val="26"/>
                  </w:rPr>
                  <m:t>=</m:t>
                </m:r>
                <m:sSub>
                  <m:sSubPr>
                    <m:ctrlPr>
                      <w:rPr>
                        <w:rFonts w:ascii="Cambria Math" w:hAnsi="Cambria Math"/>
                        <w:szCs w:val="26"/>
                      </w:rPr>
                    </m:ctrlPr>
                  </m:sSubPr>
                  <m:e>
                    <m:r>
                      <w:rPr>
                        <w:rFonts w:ascii="Cambria Math" w:hAnsi="Cambria Math"/>
                        <w:szCs w:val="26"/>
                      </w:rPr>
                      <m:t>α</m:t>
                    </m:r>
                  </m:e>
                  <m:sub>
                    <m:r>
                      <w:rPr>
                        <w:rFonts w:ascii="Cambria Math" w:hAnsi="Cambria Math"/>
                        <w:szCs w:val="26"/>
                      </w:rPr>
                      <m:t>1,n</m:t>
                    </m:r>
                  </m:sub>
                </m:sSub>
              </m:oMath>
            </m:oMathPara>
          </w:p>
        </w:tc>
        <w:tc>
          <w:tcPr>
            <w:tcW w:w="986" w:type="dxa"/>
            <w:vAlign w:val="center"/>
          </w:tcPr>
          <w:p w14:paraId="12C8A35A" w14:textId="77777777" w:rsidR="00454284" w:rsidRPr="009654D2" w:rsidRDefault="00454284" w:rsidP="00454284">
            <w:pPr>
              <w:pStyle w:val="Caption"/>
              <w:spacing w:after="0" w:line="240" w:lineRule="auto"/>
              <w:rPr>
                <w:i w:val="0"/>
              </w:rPr>
            </w:pPr>
            <w:proofErr w:type="gramStart"/>
            <w:r w:rsidRPr="009654D2">
              <w:t xml:space="preserve">( </w:t>
            </w:r>
            <w:proofErr w:type="gramEnd"/>
            <w:r w:rsidR="00A31AB2">
              <w:fldChar w:fldCharType="begin"/>
            </w:r>
            <w:r w:rsidR="00A31AB2">
              <w:instrText xml:space="preserve"> SEQ Equation \* ARABIC </w:instrText>
            </w:r>
            <w:r w:rsidR="00A31AB2">
              <w:fldChar w:fldCharType="separate"/>
            </w:r>
            <w:r w:rsidR="00BD21AB" w:rsidRPr="009654D2">
              <w:rPr>
                <w:noProof/>
              </w:rPr>
              <w:t>3</w:t>
            </w:r>
            <w:r w:rsidR="00A31AB2">
              <w:rPr>
                <w:noProof/>
              </w:rPr>
              <w:fldChar w:fldCharType="end"/>
            </w:r>
            <w:r w:rsidRPr="009654D2">
              <w:t xml:space="preserve"> )</w:t>
            </w:r>
          </w:p>
        </w:tc>
      </w:tr>
    </w:tbl>
    <w:p w14:paraId="54E90565" w14:textId="77777777" w:rsidR="00454284" w:rsidRPr="009654D2" w:rsidRDefault="00454284" w:rsidP="00454284">
      <w:r w:rsidRPr="009654D2">
        <w:t>Sau khi đo các mặt của đa diện quang học kết thúc một vòng tròn khép kín, cố định máy đo trắc địa về vị trí 1 ban đầu, quay mặt 2 của đa diện quang học về vị trí 1 ban đầu. Sau đó tiếp tục lặp các bước như trên kết hợp với nguyên lý vòng tròn khép kín, ta có hệ phương trình tuyến tính biểu diễn quan hệ giữa độ lệch góc của đa diện quang học và máy đo trắc địa như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7"/>
        <w:gridCol w:w="254"/>
      </w:tblGrid>
      <w:tr w:rsidR="00454284" w:rsidRPr="009654D2" w14:paraId="6E05CA3E" w14:textId="77777777" w:rsidTr="00454284">
        <w:trPr>
          <w:trHeight w:val="454"/>
          <w:jc w:val="center"/>
        </w:trPr>
        <w:tc>
          <w:tcPr>
            <w:tcW w:w="8359" w:type="dxa"/>
            <w:vAlign w:val="center"/>
          </w:tcPr>
          <w:p w14:paraId="0A80D986" w14:textId="77777777" w:rsidR="00454284" w:rsidRPr="009654D2" w:rsidRDefault="00454284" w:rsidP="00454284">
            <w:pPr>
              <w:keepNext/>
              <w:widowControl w:val="0"/>
              <w:spacing w:line="240" w:lineRule="auto"/>
              <w:ind w:left="2727"/>
              <w:jc w:val="center"/>
              <w:rPr>
                <w:szCs w:val="26"/>
              </w:rPr>
            </w:pPr>
            <m:oMathPara>
              <m:oMathParaPr>
                <m:jc m:val="left"/>
              </m:oMathParaPr>
              <m:oMath>
                <m:r>
                  <w:rPr>
                    <w:rFonts w:ascii="Cambria Math" w:hAnsi="Cambria Math"/>
                    <w:szCs w:val="26"/>
                  </w:rPr>
                  <m:t>(</m:t>
                </m:r>
                <m:sSub>
                  <m:sSubPr>
                    <m:ctrlPr>
                      <w:rPr>
                        <w:rFonts w:ascii="Cambria Math" w:hAnsi="Cambria Math"/>
                        <w:i/>
                        <w:szCs w:val="26"/>
                      </w:rPr>
                    </m:ctrlPr>
                  </m:sSubPr>
                  <m:e>
                    <m:r>
                      <w:rPr>
                        <w:rFonts w:ascii="Cambria Math" w:hAnsi="Cambria Math"/>
                        <w:szCs w:val="26"/>
                      </w:rPr>
                      <m:t>B</m:t>
                    </m:r>
                  </m:e>
                  <m:sub>
                    <m:r>
                      <w:rPr>
                        <w:rFonts w:ascii="Cambria Math" w:hAnsi="Cambria Math"/>
                        <w:szCs w:val="26"/>
                      </w:rPr>
                      <m:t>1,2</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A</m:t>
                    </m:r>
                  </m:e>
                  <m:sub>
                    <m:r>
                      <w:rPr>
                        <w:rFonts w:ascii="Cambria Math" w:hAnsi="Cambria Math"/>
                        <w:szCs w:val="26"/>
                      </w:rPr>
                      <m:t>1,2</m:t>
                    </m:r>
                  </m:sub>
                </m:sSub>
                <m:r>
                  <w:rPr>
                    <w:rFonts w:ascii="Cambria Math" w:hAnsi="Cambria Math"/>
                    <w:szCs w:val="26"/>
                  </w:rPr>
                  <m:t>)=</m:t>
                </m:r>
                <m:sSub>
                  <m:sSubPr>
                    <m:ctrlPr>
                      <w:rPr>
                        <w:rFonts w:ascii="Cambria Math" w:hAnsi="Cambria Math"/>
                        <w:szCs w:val="26"/>
                      </w:rPr>
                    </m:ctrlPr>
                  </m:sSubPr>
                  <m:e>
                    <m:r>
                      <w:rPr>
                        <w:rFonts w:ascii="Cambria Math" w:hAnsi="Cambria Math"/>
                        <w:szCs w:val="26"/>
                      </w:rPr>
                      <m:t>α</m:t>
                    </m:r>
                  </m:e>
                  <m:sub>
                    <m:r>
                      <w:rPr>
                        <w:rFonts w:ascii="Cambria Math" w:hAnsi="Cambria Math"/>
                        <w:szCs w:val="26"/>
                      </w:rPr>
                      <m:t>1,1</m:t>
                    </m:r>
                  </m:sub>
                </m:sSub>
              </m:oMath>
            </m:oMathPara>
          </w:p>
          <w:p w14:paraId="0C259764" w14:textId="77777777" w:rsidR="00454284" w:rsidRPr="009654D2" w:rsidRDefault="00454284" w:rsidP="00454284">
            <w:pPr>
              <w:keepNext/>
              <w:widowControl w:val="0"/>
              <w:spacing w:line="240" w:lineRule="auto"/>
              <w:ind w:left="2727"/>
              <w:jc w:val="center"/>
              <w:rPr>
                <w:szCs w:val="26"/>
              </w:rPr>
            </w:pPr>
            <m:oMathPara>
              <m:oMathParaPr>
                <m:jc m:val="left"/>
              </m:oMathParaPr>
              <m:oMath>
                <m:r>
                  <w:rPr>
                    <w:rFonts w:ascii="Cambria Math" w:hAnsi="Cambria Math"/>
                    <w:szCs w:val="26"/>
                  </w:rPr>
                  <m:t>(</m:t>
                </m:r>
                <m:sSub>
                  <m:sSubPr>
                    <m:ctrlPr>
                      <w:rPr>
                        <w:rFonts w:ascii="Cambria Math" w:hAnsi="Cambria Math"/>
                        <w:i/>
                        <w:szCs w:val="26"/>
                      </w:rPr>
                    </m:ctrlPr>
                  </m:sSubPr>
                  <m:e>
                    <m:r>
                      <w:rPr>
                        <w:rFonts w:ascii="Cambria Math" w:hAnsi="Cambria Math"/>
                        <w:szCs w:val="26"/>
                      </w:rPr>
                      <m:t>B</m:t>
                    </m:r>
                  </m:e>
                  <m:sub>
                    <m:r>
                      <w:rPr>
                        <w:rFonts w:ascii="Cambria Math" w:hAnsi="Cambria Math"/>
                        <w:szCs w:val="26"/>
                      </w:rPr>
                      <m:t>2,3</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A</m:t>
                    </m:r>
                  </m:e>
                  <m:sub>
                    <m:r>
                      <w:rPr>
                        <w:rFonts w:ascii="Cambria Math" w:hAnsi="Cambria Math"/>
                        <w:szCs w:val="26"/>
                      </w:rPr>
                      <m:t>2,3</m:t>
                    </m:r>
                  </m:sub>
                </m:sSub>
                <m:r>
                  <w:rPr>
                    <w:rFonts w:ascii="Cambria Math" w:hAnsi="Cambria Math"/>
                    <w:szCs w:val="26"/>
                  </w:rPr>
                  <m:t>)=</m:t>
                </m:r>
                <m:sSub>
                  <m:sSubPr>
                    <m:ctrlPr>
                      <w:rPr>
                        <w:rFonts w:ascii="Cambria Math" w:hAnsi="Cambria Math"/>
                        <w:szCs w:val="26"/>
                      </w:rPr>
                    </m:ctrlPr>
                  </m:sSubPr>
                  <m:e>
                    <m:r>
                      <w:rPr>
                        <w:rFonts w:ascii="Cambria Math" w:hAnsi="Cambria Math"/>
                        <w:szCs w:val="26"/>
                      </w:rPr>
                      <m:t>α</m:t>
                    </m:r>
                  </m:e>
                  <m:sub>
                    <m:r>
                      <w:rPr>
                        <w:rFonts w:ascii="Cambria Math" w:hAnsi="Cambria Math"/>
                        <w:szCs w:val="26"/>
                      </w:rPr>
                      <m:t>1,2</m:t>
                    </m:r>
                  </m:sub>
                </m:sSub>
              </m:oMath>
            </m:oMathPara>
          </w:p>
          <w:p w14:paraId="192D832A" w14:textId="77777777" w:rsidR="00454284" w:rsidRPr="009654D2" w:rsidRDefault="00454284" w:rsidP="00454284">
            <w:pPr>
              <w:keepNext/>
              <w:widowControl w:val="0"/>
              <w:spacing w:line="240" w:lineRule="auto"/>
              <w:ind w:left="3578"/>
              <w:jc w:val="center"/>
              <w:rPr>
                <w:szCs w:val="26"/>
              </w:rPr>
            </w:pPr>
            <m:oMathPara>
              <m:oMathParaPr>
                <m:jc m:val="left"/>
              </m:oMathParaPr>
              <m:oMath>
                <m:r>
                  <w:rPr>
                    <w:rFonts w:ascii="Cambria Math" w:hAnsi="Cambria Math"/>
                    <w:szCs w:val="26"/>
                  </w:rPr>
                  <m:t>⋮</m:t>
                </m:r>
              </m:oMath>
            </m:oMathPara>
          </w:p>
          <w:p w14:paraId="020D9FB4" w14:textId="77777777" w:rsidR="00454284" w:rsidRPr="009654D2" w:rsidRDefault="00454284" w:rsidP="00454284">
            <w:pPr>
              <w:keepNext/>
              <w:widowControl w:val="0"/>
              <w:spacing w:line="240" w:lineRule="auto"/>
              <w:ind w:left="2727"/>
              <w:jc w:val="center"/>
              <w:rPr>
                <w:szCs w:val="26"/>
              </w:rPr>
            </w:pPr>
            <m:oMathPara>
              <m:oMathParaPr>
                <m:jc m:val="left"/>
              </m:oMathParaPr>
              <m:oMath>
                <m:r>
                  <w:rPr>
                    <w:rFonts w:ascii="Cambria Math" w:hAnsi="Cambria Math"/>
                    <w:szCs w:val="26"/>
                  </w:rPr>
                  <m:t>(</m:t>
                </m:r>
                <m:sSub>
                  <m:sSubPr>
                    <m:ctrlPr>
                      <w:rPr>
                        <w:rFonts w:ascii="Cambria Math" w:hAnsi="Cambria Math"/>
                        <w:i/>
                        <w:szCs w:val="26"/>
                      </w:rPr>
                    </m:ctrlPr>
                  </m:sSubPr>
                  <m:e>
                    <m:r>
                      <w:rPr>
                        <w:rFonts w:ascii="Cambria Math" w:hAnsi="Cambria Math"/>
                        <w:szCs w:val="26"/>
                      </w:rPr>
                      <m:t>B</m:t>
                    </m:r>
                  </m:e>
                  <m:sub>
                    <m:r>
                      <w:rPr>
                        <w:rFonts w:ascii="Cambria Math" w:hAnsi="Cambria Math"/>
                        <w:szCs w:val="26"/>
                      </w:rPr>
                      <m:t>n-i,1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A</m:t>
                    </m:r>
                  </m:e>
                  <m:sub>
                    <m:r>
                      <w:rPr>
                        <w:rFonts w:ascii="Cambria Math" w:hAnsi="Cambria Math"/>
                        <w:szCs w:val="26"/>
                      </w:rPr>
                      <m:t>n-3,n-2</m:t>
                    </m:r>
                  </m:sub>
                </m:sSub>
                <m:r>
                  <w:rPr>
                    <w:rFonts w:ascii="Cambria Math" w:hAnsi="Cambria Math"/>
                    <w:szCs w:val="26"/>
                  </w:rPr>
                  <m:t>)=</m:t>
                </m:r>
                <m:sSub>
                  <m:sSubPr>
                    <m:ctrlPr>
                      <w:rPr>
                        <w:rFonts w:ascii="Cambria Math" w:hAnsi="Cambria Math"/>
                        <w:szCs w:val="26"/>
                      </w:rPr>
                    </m:ctrlPr>
                  </m:sSubPr>
                  <m:e>
                    <m:r>
                      <w:rPr>
                        <w:rFonts w:ascii="Cambria Math" w:hAnsi="Cambria Math"/>
                        <w:szCs w:val="26"/>
                      </w:rPr>
                      <m:t>α</m:t>
                    </m:r>
                  </m:e>
                  <m:sub>
                    <m:r>
                      <w:rPr>
                        <w:rFonts w:ascii="Cambria Math" w:hAnsi="Cambria Math"/>
                        <w:szCs w:val="26"/>
                      </w:rPr>
                      <m:t>n,n-i</m:t>
                    </m:r>
                  </m:sub>
                </m:sSub>
              </m:oMath>
            </m:oMathPara>
          </w:p>
          <w:p w14:paraId="5FB46DC4" w14:textId="77777777" w:rsidR="00454284" w:rsidRPr="009654D2" w:rsidRDefault="004C75AB" w:rsidP="00454284">
            <w:pPr>
              <w:keepNext/>
              <w:widowControl w:val="0"/>
              <w:spacing w:line="240" w:lineRule="auto"/>
              <w:ind w:left="2722"/>
              <w:jc w:val="center"/>
              <w:rPr>
                <w:szCs w:val="26"/>
              </w:rPr>
            </w:pPr>
            <m:oMathPara>
              <m:oMathParaPr>
                <m:jc m:val="left"/>
              </m:oMathParaPr>
              <m:oMath>
                <m:sSub>
                  <m:sSubPr>
                    <m:ctrlPr>
                      <w:rPr>
                        <w:rFonts w:ascii="Cambria Math" w:hAnsi="Cambria Math"/>
                        <w:i/>
                        <w:szCs w:val="26"/>
                      </w:rPr>
                    </m:ctrlPr>
                  </m:sSubPr>
                  <m:e>
                    <m:r>
                      <w:rPr>
                        <w:rFonts w:ascii="Cambria Math" w:hAnsi="Cambria Math"/>
                        <w:szCs w:val="26"/>
                      </w:rPr>
                      <m:t>B</m:t>
                    </m:r>
                  </m:e>
                  <m:sub>
                    <m:r>
                      <w:rPr>
                        <w:rFonts w:ascii="Cambria Math" w:hAnsi="Cambria Math"/>
                        <w:szCs w:val="26"/>
                      </w:rPr>
                      <m:t>n,1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A</m:t>
                    </m:r>
                  </m:e>
                  <m:sub>
                    <m:r>
                      <w:rPr>
                        <w:rFonts w:ascii="Cambria Math" w:hAnsi="Cambria Math"/>
                        <w:szCs w:val="26"/>
                      </w:rPr>
                      <m:t>n-2,n-1</m:t>
                    </m:r>
                  </m:sub>
                </m:sSub>
                <m:r>
                  <w:rPr>
                    <w:rFonts w:ascii="Cambria Math" w:hAnsi="Cambria Math"/>
                    <w:szCs w:val="26"/>
                  </w:rPr>
                  <m:t>=</m:t>
                </m:r>
                <m:sSub>
                  <m:sSubPr>
                    <m:ctrlPr>
                      <w:rPr>
                        <w:rFonts w:ascii="Cambria Math" w:hAnsi="Cambria Math"/>
                        <w:szCs w:val="26"/>
                      </w:rPr>
                    </m:ctrlPr>
                  </m:sSubPr>
                  <m:e>
                    <m:r>
                      <w:rPr>
                        <w:rFonts w:ascii="Cambria Math" w:hAnsi="Cambria Math"/>
                        <w:szCs w:val="26"/>
                      </w:rPr>
                      <m:t>α</m:t>
                    </m:r>
                  </m:e>
                  <m:sub>
                    <m:r>
                      <w:rPr>
                        <w:rFonts w:ascii="Cambria Math" w:hAnsi="Cambria Math"/>
                        <w:szCs w:val="26"/>
                      </w:rPr>
                      <m:t>n,n</m:t>
                    </m:r>
                  </m:sub>
                </m:sSub>
              </m:oMath>
            </m:oMathPara>
          </w:p>
        </w:tc>
        <w:tc>
          <w:tcPr>
            <w:tcW w:w="986" w:type="dxa"/>
            <w:vAlign w:val="center"/>
          </w:tcPr>
          <w:p w14:paraId="27E3ECF2" w14:textId="77777777" w:rsidR="00454284" w:rsidRPr="009654D2" w:rsidRDefault="00454284" w:rsidP="00454284">
            <w:pPr>
              <w:pStyle w:val="Caption"/>
              <w:spacing w:after="0" w:line="240" w:lineRule="auto"/>
              <w:rPr>
                <w:i w:val="0"/>
              </w:rPr>
            </w:pPr>
            <w:proofErr w:type="gramStart"/>
            <w:r w:rsidRPr="009654D2">
              <w:t xml:space="preserve">( </w:t>
            </w:r>
            <w:proofErr w:type="gramEnd"/>
            <w:r w:rsidR="00A31AB2">
              <w:fldChar w:fldCharType="begin"/>
            </w:r>
            <w:r w:rsidR="00A31AB2">
              <w:instrText xml:space="preserve"> SEQ Equation \* ARABIC </w:instrText>
            </w:r>
            <w:r w:rsidR="00A31AB2">
              <w:fldChar w:fldCharType="separate"/>
            </w:r>
            <w:r w:rsidR="00BD21AB" w:rsidRPr="009654D2">
              <w:rPr>
                <w:noProof/>
              </w:rPr>
              <w:t>4</w:t>
            </w:r>
            <w:r w:rsidR="00A31AB2">
              <w:rPr>
                <w:noProof/>
              </w:rPr>
              <w:fldChar w:fldCharType="end"/>
            </w:r>
            <w:r w:rsidRPr="009654D2">
              <w:t xml:space="preserve"> )</w:t>
            </w:r>
          </w:p>
        </w:tc>
      </w:tr>
    </w:tbl>
    <w:p w14:paraId="6F2C8D8E" w14:textId="77777777" w:rsidR="00454284" w:rsidRPr="009654D2" w:rsidRDefault="00454284" w:rsidP="00454284">
      <w:pPr>
        <w:spacing w:before="120" w:after="120"/>
      </w:pPr>
      <w:r w:rsidRPr="009654D2">
        <w:t>Theo nguyên lý vòng tròn khép kín ta có:</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7"/>
        <w:gridCol w:w="254"/>
      </w:tblGrid>
      <w:tr w:rsidR="00454284" w:rsidRPr="009654D2" w14:paraId="6DC0E923" w14:textId="77777777" w:rsidTr="00454284">
        <w:trPr>
          <w:trHeight w:val="454"/>
          <w:jc w:val="center"/>
        </w:trPr>
        <w:tc>
          <w:tcPr>
            <w:tcW w:w="8359" w:type="dxa"/>
            <w:vAlign w:val="center"/>
          </w:tcPr>
          <w:p w14:paraId="1B3F631F" w14:textId="77777777" w:rsidR="00454284" w:rsidRPr="009654D2" w:rsidRDefault="004C75AB" w:rsidP="00454284">
            <w:pPr>
              <w:keepNext/>
              <w:widowControl w:val="0"/>
              <w:spacing w:line="240" w:lineRule="auto"/>
              <w:ind w:left="2722"/>
              <w:jc w:val="center"/>
              <w:rPr>
                <w:szCs w:val="26"/>
              </w:rPr>
            </w:pPr>
            <m:oMathPara>
              <m:oMathParaPr>
                <m:jc m:val="left"/>
              </m:oMathParaPr>
              <m:oMath>
                <m:nary>
                  <m:naryPr>
                    <m:chr m:val="∑"/>
                    <m:limLoc m:val="undOvr"/>
                    <m:ctrlPr>
                      <w:rPr>
                        <w:rFonts w:ascii="Cambria Math" w:hAnsi="Cambria Math"/>
                        <w:i/>
                        <w:szCs w:val="26"/>
                      </w:rPr>
                    </m:ctrlPr>
                  </m:naryPr>
                  <m:sub>
                    <m:r>
                      <w:rPr>
                        <w:rFonts w:ascii="Cambria Math" w:hAnsi="Cambria Math"/>
                        <w:szCs w:val="26"/>
                      </w:rPr>
                      <m:t>i=1</m:t>
                    </m:r>
                  </m:sub>
                  <m:sup>
                    <m:r>
                      <w:rPr>
                        <w:rFonts w:ascii="Cambria Math" w:hAnsi="Cambria Math"/>
                        <w:szCs w:val="26"/>
                      </w:rPr>
                      <m:t>n-1</m:t>
                    </m:r>
                  </m:sup>
                  <m:e>
                    <m:sSub>
                      <m:sSubPr>
                        <m:ctrlPr>
                          <w:rPr>
                            <w:rFonts w:ascii="Cambria Math" w:hAnsi="Cambria Math"/>
                            <w:i/>
                            <w:szCs w:val="26"/>
                          </w:rPr>
                        </m:ctrlPr>
                      </m:sSubPr>
                      <m:e>
                        <m:r>
                          <w:rPr>
                            <w:rFonts w:ascii="Cambria Math" w:hAnsi="Cambria Math"/>
                            <w:szCs w:val="26"/>
                          </w:rPr>
                          <m:t>A</m:t>
                        </m:r>
                      </m:e>
                      <m:sub>
                        <m:r>
                          <w:rPr>
                            <w:rFonts w:ascii="Cambria Math" w:hAnsi="Cambria Math"/>
                            <w:szCs w:val="26"/>
                          </w:rPr>
                          <m:t>i,i+1</m:t>
                        </m:r>
                      </m:sub>
                    </m:sSub>
                  </m:e>
                </m:nary>
                <m:r>
                  <w:rPr>
                    <w:rFonts w:ascii="Cambria Math" w:hAnsi="Cambria Math"/>
                    <w:szCs w:val="26"/>
                  </w:rPr>
                  <m:t>+</m:t>
                </m:r>
                <m:sSub>
                  <m:sSubPr>
                    <m:ctrlPr>
                      <w:rPr>
                        <w:rFonts w:ascii="Cambria Math" w:hAnsi="Cambria Math"/>
                        <w:i/>
                        <w:szCs w:val="26"/>
                      </w:rPr>
                    </m:ctrlPr>
                  </m:sSubPr>
                  <m:e>
                    <m:r>
                      <w:rPr>
                        <w:rFonts w:ascii="Cambria Math" w:hAnsi="Cambria Math"/>
                        <w:szCs w:val="26"/>
                      </w:rPr>
                      <m:t>A</m:t>
                    </m:r>
                  </m:e>
                  <m:sub>
                    <m:r>
                      <w:rPr>
                        <w:rFonts w:ascii="Cambria Math" w:hAnsi="Cambria Math"/>
                        <w:szCs w:val="26"/>
                      </w:rPr>
                      <m:t>n,1</m:t>
                    </m:r>
                  </m:sub>
                </m:sSub>
                <m:r>
                  <w:rPr>
                    <w:rFonts w:ascii="Cambria Math" w:hAnsi="Cambria Math"/>
                    <w:szCs w:val="26"/>
                  </w:rPr>
                  <m:t>=0</m:t>
                </m:r>
              </m:oMath>
            </m:oMathPara>
          </w:p>
          <w:p w14:paraId="69CA4A57" w14:textId="77777777" w:rsidR="00454284" w:rsidRPr="009654D2" w:rsidRDefault="004C75AB" w:rsidP="00454284">
            <w:pPr>
              <w:keepNext/>
              <w:widowControl w:val="0"/>
              <w:spacing w:line="240" w:lineRule="auto"/>
              <w:ind w:left="2722"/>
              <w:jc w:val="center"/>
              <w:rPr>
                <w:szCs w:val="26"/>
              </w:rPr>
            </w:pPr>
            <m:oMathPara>
              <m:oMathParaPr>
                <m:jc m:val="left"/>
              </m:oMathParaPr>
              <m:oMath>
                <m:nary>
                  <m:naryPr>
                    <m:chr m:val="∑"/>
                    <m:limLoc m:val="undOvr"/>
                    <m:ctrlPr>
                      <w:rPr>
                        <w:rFonts w:ascii="Cambria Math" w:hAnsi="Cambria Math"/>
                        <w:i/>
                        <w:szCs w:val="26"/>
                      </w:rPr>
                    </m:ctrlPr>
                  </m:naryPr>
                  <m:sub>
                    <m:r>
                      <w:rPr>
                        <w:rFonts w:ascii="Cambria Math" w:hAnsi="Cambria Math"/>
                        <w:szCs w:val="26"/>
                      </w:rPr>
                      <m:t>i=1</m:t>
                    </m:r>
                  </m:sub>
                  <m:sup>
                    <m:r>
                      <w:rPr>
                        <w:rFonts w:ascii="Cambria Math" w:hAnsi="Cambria Math"/>
                        <w:szCs w:val="26"/>
                      </w:rPr>
                      <m:t>n-1</m:t>
                    </m:r>
                  </m:sup>
                  <m:e>
                    <m:sSub>
                      <m:sSubPr>
                        <m:ctrlPr>
                          <w:rPr>
                            <w:rFonts w:ascii="Cambria Math" w:hAnsi="Cambria Math"/>
                            <w:i/>
                            <w:szCs w:val="26"/>
                          </w:rPr>
                        </m:ctrlPr>
                      </m:sSubPr>
                      <m:e>
                        <m:r>
                          <w:rPr>
                            <w:rFonts w:ascii="Cambria Math" w:hAnsi="Cambria Math"/>
                            <w:szCs w:val="26"/>
                          </w:rPr>
                          <m:t>B</m:t>
                        </m:r>
                      </m:e>
                      <m:sub>
                        <m:r>
                          <w:rPr>
                            <w:rFonts w:ascii="Cambria Math" w:hAnsi="Cambria Math"/>
                            <w:szCs w:val="26"/>
                          </w:rPr>
                          <m:t>i,i+1</m:t>
                        </m:r>
                      </m:sub>
                    </m:sSub>
                  </m:e>
                </m:nary>
                <m:r>
                  <w:rPr>
                    <w:rFonts w:ascii="Cambria Math" w:hAnsi="Cambria Math"/>
                    <w:szCs w:val="26"/>
                  </w:rPr>
                  <m:t>+</m:t>
                </m:r>
                <m:sSub>
                  <m:sSubPr>
                    <m:ctrlPr>
                      <w:rPr>
                        <w:rFonts w:ascii="Cambria Math" w:hAnsi="Cambria Math"/>
                        <w:i/>
                        <w:szCs w:val="26"/>
                      </w:rPr>
                    </m:ctrlPr>
                  </m:sSubPr>
                  <m:e>
                    <m:r>
                      <w:rPr>
                        <w:rFonts w:ascii="Cambria Math" w:hAnsi="Cambria Math"/>
                        <w:szCs w:val="26"/>
                      </w:rPr>
                      <m:t>B</m:t>
                    </m:r>
                  </m:e>
                  <m:sub>
                    <m:r>
                      <w:rPr>
                        <w:rFonts w:ascii="Cambria Math" w:hAnsi="Cambria Math"/>
                        <w:szCs w:val="26"/>
                      </w:rPr>
                      <m:t>n,1</m:t>
                    </m:r>
                  </m:sub>
                </m:sSub>
                <m:r>
                  <w:rPr>
                    <w:rFonts w:ascii="Cambria Math" w:hAnsi="Cambria Math"/>
                    <w:szCs w:val="26"/>
                  </w:rPr>
                  <m:t>=0</m:t>
                </m:r>
              </m:oMath>
            </m:oMathPara>
          </w:p>
        </w:tc>
        <w:tc>
          <w:tcPr>
            <w:tcW w:w="986" w:type="dxa"/>
            <w:vAlign w:val="center"/>
          </w:tcPr>
          <w:p w14:paraId="1092E0A6" w14:textId="77777777" w:rsidR="00454284" w:rsidRPr="009654D2" w:rsidRDefault="00454284" w:rsidP="00454284">
            <w:pPr>
              <w:pStyle w:val="Caption"/>
              <w:spacing w:after="0" w:line="240" w:lineRule="auto"/>
              <w:rPr>
                <w:i w:val="0"/>
              </w:rPr>
            </w:pPr>
            <w:proofErr w:type="gramStart"/>
            <w:r w:rsidRPr="009654D2">
              <w:t xml:space="preserve">( </w:t>
            </w:r>
            <w:proofErr w:type="gramEnd"/>
            <w:r w:rsidR="00A31AB2">
              <w:fldChar w:fldCharType="begin"/>
            </w:r>
            <w:r w:rsidR="00A31AB2">
              <w:instrText xml:space="preserve"> SEQ Equation \* ARABIC </w:instrText>
            </w:r>
            <w:r w:rsidR="00A31AB2">
              <w:fldChar w:fldCharType="separate"/>
            </w:r>
            <w:r w:rsidR="00BD21AB" w:rsidRPr="009654D2">
              <w:rPr>
                <w:noProof/>
              </w:rPr>
              <w:t>5</w:t>
            </w:r>
            <w:r w:rsidR="00A31AB2">
              <w:rPr>
                <w:noProof/>
              </w:rPr>
              <w:fldChar w:fldCharType="end"/>
            </w:r>
            <w:r w:rsidRPr="009654D2">
              <w:t xml:space="preserve"> )</w:t>
            </w:r>
          </w:p>
        </w:tc>
      </w:tr>
    </w:tbl>
    <w:p w14:paraId="1CBCE3B2" w14:textId="77777777" w:rsidR="00454284" w:rsidRPr="009654D2" w:rsidRDefault="00454284" w:rsidP="00454284">
      <w:r w:rsidRPr="009654D2">
        <w:t>Hệ phương trình tính toán sai số góc của đa diện quang học và máy đo trắc địa, hệ phương trình được biểu diễn: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7"/>
        <w:gridCol w:w="254"/>
      </w:tblGrid>
      <w:tr w:rsidR="00454284" w:rsidRPr="009654D2" w14:paraId="4CB95695" w14:textId="77777777" w:rsidTr="00454284">
        <w:trPr>
          <w:trHeight w:val="454"/>
          <w:jc w:val="center"/>
        </w:trPr>
        <w:tc>
          <w:tcPr>
            <w:tcW w:w="8359" w:type="dxa"/>
            <w:vAlign w:val="center"/>
          </w:tcPr>
          <w:p w14:paraId="1577E06F" w14:textId="77777777" w:rsidR="00454284" w:rsidRPr="009654D2" w:rsidRDefault="00454284" w:rsidP="00454284">
            <w:pPr>
              <w:keepNext/>
              <w:widowControl w:val="0"/>
              <w:spacing w:line="240" w:lineRule="auto"/>
              <w:jc w:val="center"/>
              <w:rPr>
                <w:szCs w:val="26"/>
              </w:rPr>
            </w:pPr>
            <m:oMathPara>
              <m:oMath>
                <m:r>
                  <m:rPr>
                    <m:sty m:val="p"/>
                  </m:rPr>
                  <w:rPr>
                    <w:rFonts w:ascii="Cambria Math" w:hAnsi="Cambria Math"/>
                    <w:szCs w:val="26"/>
                  </w:rPr>
                  <m:t>A×X=Y</m:t>
                </m:r>
              </m:oMath>
            </m:oMathPara>
          </w:p>
        </w:tc>
        <w:tc>
          <w:tcPr>
            <w:tcW w:w="986" w:type="dxa"/>
            <w:vAlign w:val="center"/>
          </w:tcPr>
          <w:p w14:paraId="32E9C1B7" w14:textId="77777777" w:rsidR="00454284" w:rsidRPr="009654D2" w:rsidRDefault="00454284" w:rsidP="00454284">
            <w:pPr>
              <w:pStyle w:val="Caption"/>
              <w:spacing w:after="0" w:line="240" w:lineRule="auto"/>
              <w:rPr>
                <w:i w:val="0"/>
              </w:rPr>
            </w:pPr>
            <w:proofErr w:type="gramStart"/>
            <w:r w:rsidRPr="009654D2">
              <w:t xml:space="preserve">( </w:t>
            </w:r>
            <w:proofErr w:type="gramEnd"/>
            <w:r w:rsidR="00A31AB2">
              <w:fldChar w:fldCharType="begin"/>
            </w:r>
            <w:r w:rsidR="00A31AB2">
              <w:instrText xml:space="preserve"> SEQ Equation \* ARABIC </w:instrText>
            </w:r>
            <w:r w:rsidR="00A31AB2">
              <w:fldChar w:fldCharType="separate"/>
            </w:r>
            <w:r w:rsidR="00BD21AB" w:rsidRPr="009654D2">
              <w:rPr>
                <w:noProof/>
              </w:rPr>
              <w:t>6</w:t>
            </w:r>
            <w:r w:rsidR="00A31AB2">
              <w:rPr>
                <w:noProof/>
              </w:rPr>
              <w:fldChar w:fldCharType="end"/>
            </w:r>
            <w:r w:rsidRPr="009654D2">
              <w:t xml:space="preserve"> )</w:t>
            </w:r>
          </w:p>
        </w:tc>
      </w:tr>
    </w:tbl>
    <w:p w14:paraId="7D3B6871" w14:textId="77777777" w:rsidR="00454284" w:rsidRPr="009654D2" w:rsidRDefault="00454284" w:rsidP="00454284">
      <w:pPr>
        <w:spacing w:before="120"/>
      </w:pPr>
      <w:r w:rsidRPr="009654D2">
        <w:t>Hoặc được biểu diễn dưới dạng ma trận: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7"/>
        <w:gridCol w:w="254"/>
      </w:tblGrid>
      <w:tr w:rsidR="00454284" w:rsidRPr="009654D2" w14:paraId="37183DDC" w14:textId="77777777" w:rsidTr="00454284">
        <w:trPr>
          <w:trHeight w:val="454"/>
          <w:jc w:val="center"/>
        </w:trPr>
        <w:tc>
          <w:tcPr>
            <w:tcW w:w="8359" w:type="dxa"/>
            <w:vAlign w:val="center"/>
          </w:tcPr>
          <w:p w14:paraId="6B22C0D7" w14:textId="77777777" w:rsidR="00454284" w:rsidRPr="009654D2" w:rsidRDefault="004C75AB" w:rsidP="00454284">
            <w:pPr>
              <w:keepNext/>
              <w:widowControl w:val="0"/>
              <w:spacing w:line="240" w:lineRule="auto"/>
              <w:jc w:val="center"/>
              <w:rPr>
                <w:sz w:val="24"/>
                <w:szCs w:val="24"/>
              </w:rPr>
            </w:pPr>
            <m:oMathPara>
              <m:oMath>
                <m:d>
                  <m:dPr>
                    <m:begChr m:val="["/>
                    <m:endChr m:val="]"/>
                    <m:ctrlPr>
                      <w:rPr>
                        <w:rFonts w:ascii="Cambria Math" w:hAnsi="Cambria Math"/>
                        <w:sz w:val="24"/>
                        <w:szCs w:val="24"/>
                      </w:rPr>
                    </m:ctrlPr>
                  </m:dPr>
                  <m:e>
                    <m:m>
                      <m:mPr>
                        <m:mcs>
                          <m:mc>
                            <m:mcPr>
                              <m:count m:val="12"/>
                              <m:mcJc m:val="center"/>
                            </m:mcPr>
                          </m:mc>
                        </m:mcs>
                        <m:ctrlPr>
                          <w:rPr>
                            <w:rFonts w:ascii="Cambria Math" w:hAnsi="Cambria Math"/>
                            <w:i/>
                            <w:sz w:val="24"/>
                            <w:szCs w:val="24"/>
                          </w:rPr>
                        </m:ctrlPr>
                      </m:mPr>
                      <m:mr>
                        <m:e>
                          <m:r>
                            <w:rPr>
                              <w:rFonts w:ascii="Cambria Math" w:hAnsi="Cambria Math"/>
                              <w:sz w:val="24"/>
                              <w:szCs w:val="24"/>
                            </w:rPr>
                            <m:t>1</m:t>
                          </m:r>
                        </m:e>
                        <m:e>
                          <m:r>
                            <w:rPr>
                              <w:rFonts w:ascii="Cambria Math" w:hAnsi="Cambria Math"/>
                              <w:sz w:val="24"/>
                              <w:szCs w:val="24"/>
                            </w:rPr>
                            <m:t>0</m:t>
                          </m:r>
                        </m:e>
                        <m:e>
                          <m:r>
                            <w:rPr>
                              <w:rFonts w:ascii="Cambria Math" w:hAnsi="Cambria Math"/>
                              <w:sz w:val="24"/>
                              <w:szCs w:val="24"/>
                            </w:rPr>
                            <m:t>0</m:t>
                          </m:r>
                        </m:e>
                        <m:e>
                          <m:r>
                            <w:rPr>
                              <w:rFonts w:ascii="Cambria Math" w:hAnsi="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-1</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hAnsi="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mr>
                      <m:mr>
                        <m:e>
                          <m:r>
                            <w:rPr>
                              <w:rFonts w:ascii="Cambria Math" w:eastAsia="Cambria Math" w:hAnsi="Cambria Math" w:cs="Cambria Math"/>
                              <w:sz w:val="24"/>
                              <w:szCs w:val="24"/>
                            </w:rPr>
                            <m:t>0</m:t>
                          </m:r>
                        </m:e>
                        <m:e>
                          <m:r>
                            <w:rPr>
                              <w:rFonts w:ascii="Cambria Math" w:hAnsi="Cambria Math"/>
                              <w:sz w:val="24"/>
                              <w:szCs w:val="24"/>
                            </w:rPr>
                            <m:t>1</m:t>
                          </m:r>
                        </m:e>
                        <m:e>
                          <m:r>
                            <w:rPr>
                              <w:rFonts w:ascii="Cambria Math" w:hAnsi="Cambria Math"/>
                              <w:sz w:val="24"/>
                              <w:szCs w:val="24"/>
                            </w:rPr>
                            <m:t>0</m:t>
                          </m:r>
                        </m:e>
                        <m:e>
                          <m:r>
                            <w:rPr>
                              <w:rFonts w:ascii="Cambria Math" w:hAnsi="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-1</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hAnsi="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mr>
                      <m:mr>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1</m:t>
                          </m:r>
                          <m:ctrlPr>
                            <w:rPr>
                              <w:rFonts w:ascii="Cambria Math" w:eastAsia="Cambria Math" w:hAnsi="Cambria Math" w:cs="Cambria Math"/>
                              <w:i/>
                              <w:sz w:val="24"/>
                              <w:szCs w:val="24"/>
                            </w:rPr>
                          </m:ctrlPr>
                        </m:e>
                        <m:e>
                          <m:r>
                            <w:rPr>
                              <w:rFonts w:ascii="Cambria Math" w:hAnsi="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-1</m:t>
                          </m:r>
                          <m:ctrlPr>
                            <w:rPr>
                              <w:rFonts w:ascii="Cambria Math" w:eastAsia="Cambria Math" w:hAnsi="Cambria Math" w:cs="Cambria Math"/>
                              <w:i/>
                              <w:sz w:val="24"/>
                              <w:szCs w:val="24"/>
                            </w:rPr>
                          </m:ctrlPr>
                        </m:e>
                        <m:e>
                          <m:r>
                            <w:rPr>
                              <w:rFonts w:ascii="Cambria Math" w:hAnsi="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mr>
                      <m:mr>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mr>
                      <m:mr>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hAnsi="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1</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hAnsi="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-1</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mr>
                      <m:mr>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hAnsi="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1</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hAnsi="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-1</m:t>
                          </m:r>
                          <m:ctrlPr>
                            <w:rPr>
                              <w:rFonts w:ascii="Cambria Math" w:eastAsia="Cambria Math" w:hAnsi="Cambria Math" w:cs="Cambria Math"/>
                              <w:i/>
                              <w:sz w:val="24"/>
                              <w:szCs w:val="24"/>
                            </w:rPr>
                          </m:ctrlPr>
                        </m:e>
                      </m:mr>
                      <m:mr>
                        <m:e>
                          <m:r>
                            <w:rPr>
                              <w:rFonts w:ascii="Cambria Math" w:eastAsia="Cambria Math" w:hAnsi="Cambria Math" w:cs="Cambria Math"/>
                              <w:sz w:val="24"/>
                              <w:szCs w:val="24"/>
                            </w:rPr>
                            <m:t>1</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hAnsi="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-1</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hAnsi="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mr>
                      <m:mr>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1</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hAnsi="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-1</m:t>
                          </m:r>
                          <m:ctrlPr>
                            <w:rPr>
                              <w:rFonts w:ascii="Cambria Math" w:eastAsia="Cambria Math" w:hAnsi="Cambria Math" w:cs="Cambria Math"/>
                              <w:i/>
                              <w:sz w:val="24"/>
                              <w:szCs w:val="24"/>
                            </w:rPr>
                          </m:ctrlPr>
                        </m:e>
                        <m:e>
                          <m:r>
                            <w:rPr>
                              <w:rFonts w:ascii="Cambria Math" w:hAnsi="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mr>
                      <m:mr>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1</m:t>
                          </m:r>
                          <m:ctrlPr>
                            <w:rPr>
                              <w:rFonts w:ascii="Cambria Math" w:eastAsia="Cambria Math" w:hAnsi="Cambria Math" w:cs="Cambria Math"/>
                              <w:i/>
                              <w:sz w:val="24"/>
                              <w:szCs w:val="24"/>
                            </w:rPr>
                          </m:ctrlPr>
                        </m:e>
                        <m:e>
                          <m:r>
                            <w:rPr>
                              <w:rFonts w:ascii="Cambria Math" w:hAnsi="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hAnsi="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mr>
                      <m:mr>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mr>
                      <m:mr>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hAnsi="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1</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hAnsi="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-1</m:t>
                          </m:r>
                          <m:ctrlPr>
                            <w:rPr>
                              <w:rFonts w:ascii="Cambria Math" w:eastAsia="Cambria Math" w:hAnsi="Cambria Math" w:cs="Cambria Math"/>
                              <w:i/>
                              <w:sz w:val="24"/>
                              <w:szCs w:val="24"/>
                            </w:rPr>
                          </m:ctrlPr>
                        </m:e>
                      </m:mr>
                      <m:mr>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hAnsi="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1</m:t>
                          </m:r>
                          <m:ctrlPr>
                            <w:rPr>
                              <w:rFonts w:ascii="Cambria Math" w:eastAsia="Cambria Math" w:hAnsi="Cambria Math" w:cs="Cambria Math"/>
                              <w:i/>
                              <w:sz w:val="24"/>
                              <w:szCs w:val="24"/>
                            </w:rPr>
                          </m:ctrlPr>
                        </m:e>
                        <m:e>
                          <m:r>
                            <w:rPr>
                              <w:rFonts w:ascii="Cambria Math" w:eastAsia="Cambria Math" w:hAnsi="Cambria Math" w:cs="Cambria Math"/>
                              <w:sz w:val="24"/>
                              <w:szCs w:val="24"/>
                            </w:rPr>
                            <m:t>-1</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hAnsi="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mr>
                      <m:mr>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mr>
                      <m:mr>
                        <m:e>
                          <m:r>
                            <w:rPr>
                              <w:rFonts w:ascii="Cambria Math" w:eastAsia="Cambria Math" w:hAnsi="Cambria Math" w:cs="Cambria Math"/>
                              <w:sz w:val="24"/>
                              <w:szCs w:val="24"/>
                            </w:rPr>
                            <m:t>1</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hAnsi="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hAnsi="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-1</m:t>
                          </m:r>
                          <m:ctrlPr>
                            <w:rPr>
                              <w:rFonts w:ascii="Cambria Math" w:eastAsia="Cambria Math" w:hAnsi="Cambria Math" w:cs="Cambria Math"/>
                              <w:i/>
                              <w:sz w:val="24"/>
                              <w:szCs w:val="24"/>
                            </w:rPr>
                          </m:ctrlPr>
                        </m:e>
                      </m:mr>
                      <m:mr>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1</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hAnsi="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-1</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hAnsi="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mr>
                      <m:mr>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1</m:t>
                          </m:r>
                          <m:ctrlPr>
                            <w:rPr>
                              <w:rFonts w:ascii="Cambria Math" w:eastAsia="Cambria Math" w:hAnsi="Cambria Math" w:cs="Cambria Math"/>
                              <w:i/>
                              <w:sz w:val="24"/>
                              <w:szCs w:val="24"/>
                            </w:rPr>
                          </m:ctrlPr>
                        </m:e>
                        <m:e>
                          <m:r>
                            <w:rPr>
                              <w:rFonts w:ascii="Cambria Math" w:hAnsi="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-1</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hAnsi="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mr>
                      <m:mr>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mr>
                      <m:mr>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hAnsi="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1</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hAnsi="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mr>
                      <m:mr>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hAnsi="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1</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hAnsi="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-1</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mr>
                      <m:mr>
                        <m:e>
                          <m:r>
                            <w:rPr>
                              <w:rFonts w:ascii="Cambria Math" w:eastAsia="Cambria Math" w:hAnsi="Cambria Math" w:cs="Cambria Math"/>
                              <w:sz w:val="24"/>
                              <w:szCs w:val="24"/>
                            </w:rPr>
                            <m:t>1</m:t>
                          </m:r>
                          <m:ctrlPr>
                            <w:rPr>
                              <w:rFonts w:ascii="Cambria Math" w:eastAsia="Cambria Math" w:hAnsi="Cambria Math" w:cs="Cambria Math"/>
                              <w:i/>
                              <w:sz w:val="24"/>
                              <w:szCs w:val="24"/>
                            </w:rPr>
                          </m:ctrlPr>
                        </m:e>
                        <m:e>
                          <m:r>
                            <w:rPr>
                              <w:rFonts w:ascii="Cambria Math" w:eastAsia="Cambria Math" w:hAnsi="Cambria Math" w:cs="Cambria Math"/>
                              <w:sz w:val="24"/>
                              <w:szCs w:val="24"/>
                            </w:rPr>
                            <m:t>1</m:t>
                          </m:r>
                          <m:ctrlPr>
                            <w:rPr>
                              <w:rFonts w:ascii="Cambria Math" w:eastAsia="Cambria Math" w:hAnsi="Cambria Math" w:cs="Cambria Math"/>
                              <w:i/>
                              <w:sz w:val="24"/>
                              <w:szCs w:val="24"/>
                            </w:rPr>
                          </m:ctrlPr>
                        </m:e>
                        <m:e>
                          <m:r>
                            <w:rPr>
                              <w:rFonts w:ascii="Cambria Math" w:eastAsia="Cambria Math" w:hAnsi="Cambria Math" w:cs="Cambria Math"/>
                              <w:sz w:val="24"/>
                              <w:szCs w:val="24"/>
                            </w:rPr>
                            <m:t>1</m:t>
                          </m:r>
                          <m:ctrlPr>
                            <w:rPr>
                              <w:rFonts w:ascii="Cambria Math" w:eastAsia="Cambria Math" w:hAnsi="Cambria Math" w:cs="Cambria Math"/>
                              <w:i/>
                              <w:sz w:val="24"/>
                              <w:szCs w:val="24"/>
                            </w:rPr>
                          </m:ctrlPr>
                        </m:e>
                        <m:e>
                          <m:r>
                            <w:rPr>
                              <w:rFonts w:ascii="Cambria Math" w:hAnsi="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1</m:t>
                          </m:r>
                          <m:ctrlPr>
                            <w:rPr>
                              <w:rFonts w:ascii="Cambria Math" w:eastAsia="Cambria Math" w:hAnsi="Cambria Math" w:cs="Cambria Math"/>
                              <w:i/>
                              <w:sz w:val="24"/>
                              <w:szCs w:val="24"/>
                            </w:rPr>
                          </m:ctrlPr>
                        </m:e>
                        <m:e>
                          <m:r>
                            <w:rPr>
                              <w:rFonts w:ascii="Cambria Math" w:eastAsia="Cambria Math" w:hAnsi="Cambria Math" w:cs="Cambria Math"/>
                              <w:sz w:val="24"/>
                              <w:szCs w:val="24"/>
                            </w:rPr>
                            <m:t>1</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hAnsi="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mr>
                      <m:mr>
                        <m:e>
                          <m:r>
                            <w:rPr>
                              <w:rFonts w:ascii="Cambria Math" w:eastAsia="Cambria Math" w:hAnsi="Cambria Math" w:cs="Cambria Math"/>
                              <w:sz w:val="24"/>
                              <w:szCs w:val="24"/>
                            </w:rPr>
                            <m:t>0</m:t>
                          </m:r>
                        </m:e>
                        <m:e>
                          <m:r>
                            <w:rPr>
                              <w:rFonts w:ascii="Cambria Math" w:hAnsi="Cambria Math"/>
                              <w:sz w:val="24"/>
                              <w:szCs w:val="24"/>
                            </w:rPr>
                            <m:t>0</m:t>
                          </m:r>
                        </m:e>
                        <m:e>
                          <m:r>
                            <w:rPr>
                              <w:rFonts w:ascii="Cambria Math" w:hAnsi="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1</m:t>
                          </m:r>
                          <m:ctrlPr>
                            <w:rPr>
                              <w:rFonts w:ascii="Cambria Math" w:eastAsia="Cambria Math" w:hAnsi="Cambria Math" w:cs="Cambria Math"/>
                              <w:i/>
                              <w:sz w:val="24"/>
                              <w:szCs w:val="24"/>
                            </w:rPr>
                          </m:ctrlPr>
                        </m:e>
                        <m:e>
                          <m:r>
                            <w:rPr>
                              <w:rFonts w:ascii="Cambria Math" w:eastAsia="Cambria Math" w:hAnsi="Cambria Math" w:cs="Cambria Math"/>
                              <w:sz w:val="24"/>
                              <w:szCs w:val="24"/>
                            </w:rPr>
                            <m:t>1</m:t>
                          </m:r>
                          <m:ctrlPr>
                            <w:rPr>
                              <w:rFonts w:ascii="Cambria Math" w:eastAsia="Cambria Math" w:hAnsi="Cambria Math" w:cs="Cambria Math"/>
                              <w:i/>
                              <w:sz w:val="24"/>
                              <w:szCs w:val="24"/>
                            </w:rPr>
                          </m:ctrlPr>
                        </m:e>
                        <m:e>
                          <m:r>
                            <w:rPr>
                              <w:rFonts w:ascii="Cambria Math" w:eastAsia="Cambria Math" w:hAnsi="Cambria Math" w:cs="Cambria Math"/>
                              <w:sz w:val="24"/>
                              <w:szCs w:val="24"/>
                            </w:rPr>
                            <m:t>1</m:t>
                          </m:r>
                          <m:ctrlPr>
                            <w:rPr>
                              <w:rFonts w:ascii="Cambria Math" w:eastAsia="Cambria Math" w:hAnsi="Cambria Math" w:cs="Cambria Math"/>
                              <w:i/>
                              <w:sz w:val="24"/>
                              <w:szCs w:val="24"/>
                            </w:rPr>
                          </m:ctrlPr>
                        </m:e>
                        <m:e>
                          <m:r>
                            <w:rPr>
                              <w:rFonts w:ascii="Cambria Math" w:hAnsi="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1</m:t>
                          </m:r>
                          <m:ctrlPr>
                            <w:rPr>
                              <w:rFonts w:ascii="Cambria Math" w:eastAsia="Cambria Math" w:hAnsi="Cambria Math" w:cs="Cambria Math"/>
                              <w:i/>
                              <w:sz w:val="24"/>
                              <w:szCs w:val="24"/>
                            </w:rPr>
                          </m:ctrlPr>
                        </m:e>
                        <m:e>
                          <m:r>
                            <w:rPr>
                              <w:rFonts w:ascii="Cambria Math" w:eastAsia="Cambria Math" w:hAnsi="Cambria Math" w:cs="Cambria Math"/>
                              <w:sz w:val="24"/>
                              <w:szCs w:val="24"/>
                            </w:rPr>
                            <m:t>1</m:t>
                          </m:r>
                        </m:e>
                      </m:mr>
                    </m:m>
                  </m:e>
                </m:d>
                <m:r>
                  <w:rPr>
                    <w:rFonts w:ascii="Cambria Math" w:hAnsi="Cambria Math"/>
                    <w:sz w:val="24"/>
                    <w:szCs w:val="24"/>
                  </w:rPr>
                  <m:t>×</m:t>
                </m:r>
                <m:d>
                  <m:dPr>
                    <m:begChr m:val="["/>
                    <m:endChr m:val="]"/>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1,2</m:t>
                              </m:r>
                            </m:sub>
                          </m:sSub>
                        </m:e>
                      </m:mr>
                      <m:mr>
                        <m:e>
                          <m:m>
                            <m:mPr>
                              <m:mcs>
                                <m:mc>
                                  <m:mcPr>
                                    <m:count m:val="1"/>
                                    <m:mcJc m:val="center"/>
                                  </m:mcPr>
                                </m:mc>
                              </m:mcs>
                              <m:ctrlPr>
                                <w:rPr>
                                  <w:rFonts w:ascii="Cambria Math" w:hAnsi="Cambria Math"/>
                                  <w:i/>
                                  <w:sz w:val="24"/>
                                  <w:szCs w:val="24"/>
                                </w:rPr>
                              </m:ctrlPr>
                            </m:mPr>
                            <m:m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2,3</m:t>
                                    </m:r>
                                  </m:sub>
                                </m:sSub>
                              </m:e>
                            </m:mr>
                            <m:mr>
                              <m:e>
                                <m:m>
                                  <m:mPr>
                                    <m:mcs>
                                      <m:mc>
                                        <m:mcPr>
                                          <m:count m:val="1"/>
                                          <m:mcJc m:val="center"/>
                                        </m:mcPr>
                                      </m:mc>
                                    </m:mcs>
                                    <m:ctrlPr>
                                      <w:rPr>
                                        <w:rFonts w:ascii="Cambria Math" w:hAnsi="Cambria Math"/>
                                        <w:i/>
                                        <w:sz w:val="24"/>
                                        <w:szCs w:val="24"/>
                                      </w:rPr>
                                    </m:ctrlPr>
                                  </m:mPr>
                                  <m:m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3,4</m:t>
                                          </m:r>
                                        </m:sub>
                                      </m:sSub>
                                    </m:e>
                                  </m:mr>
                                  <m:mr>
                                    <m:e>
                                      <m:m>
                                        <m:mPr>
                                          <m:mcs>
                                            <m:mc>
                                              <m:mcPr>
                                                <m:count m:val="1"/>
                                                <m:mcJc m:val="center"/>
                                              </m:mcPr>
                                            </m:mc>
                                          </m:mcs>
                                          <m:ctrlPr>
                                            <w:rPr>
                                              <w:rFonts w:ascii="Cambria Math" w:hAnsi="Cambria Math"/>
                                              <w:i/>
                                              <w:sz w:val="24"/>
                                              <w:szCs w:val="24"/>
                                            </w:rPr>
                                          </m:ctrlPr>
                                        </m:mPr>
                                        <m:mr>
                                          <m:e>
                                            <m:r>
                                              <w:rPr>
                                                <w:rFonts w:ascii="Cambria Math" w:hAnsi="Cambria Math"/>
                                                <w:sz w:val="24"/>
                                                <w:szCs w:val="24"/>
                                              </w:rPr>
                                              <m:t>⋮</m:t>
                                            </m:r>
                                          </m:e>
                                        </m:mr>
                                        <m:mr>
                                          <m:e>
                                            <m:m>
                                              <m:mPr>
                                                <m:mcs>
                                                  <m:mc>
                                                    <m:mcPr>
                                                      <m:count m:val="1"/>
                                                      <m:mcJc m:val="center"/>
                                                    </m:mcPr>
                                                  </m:mc>
                                                </m:mcs>
                                                <m:ctrlPr>
                                                  <w:rPr>
                                                    <w:rFonts w:ascii="Cambria Math" w:hAnsi="Cambria Math"/>
                                                    <w:i/>
                                                    <w:sz w:val="24"/>
                                                    <w:szCs w:val="24"/>
                                                  </w:rPr>
                                                </m:ctrlPr>
                                              </m:mPr>
                                              <m:m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n-1,n</m:t>
                                                      </m:r>
                                                    </m:sub>
                                                  </m:sSub>
                                                </m:e>
                                              </m:mr>
                                              <m:mr>
                                                <m:e>
                                                  <m:m>
                                                    <m:mPr>
                                                      <m:mcs>
                                                        <m:mc>
                                                          <m:mcPr>
                                                            <m:count m:val="1"/>
                                                            <m:mcJc m:val="center"/>
                                                          </m:mcPr>
                                                        </m:mc>
                                                      </m:mcs>
                                                      <m:ctrlPr>
                                                        <w:rPr>
                                                          <w:rFonts w:ascii="Cambria Math" w:hAnsi="Cambria Math"/>
                                                          <w:i/>
                                                          <w:sz w:val="24"/>
                                                          <w:szCs w:val="24"/>
                                                        </w:rPr>
                                                      </m:ctrlPr>
                                                    </m:mPr>
                                                    <m:m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n,1</m:t>
                                                            </m:r>
                                                          </m:sub>
                                                        </m:sSub>
                                                      </m:e>
                                                    </m:mr>
                                                    <m:mr>
                                                      <m:e>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1,2</m:t>
                                                            </m:r>
                                                          </m:sub>
                                                        </m:sSub>
                                                      </m:e>
                                                    </m:mr>
                                                  </m:m>
                                                </m:e>
                                              </m:mr>
                                              <m:mr>
                                                <m:e>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2,3</m:t>
                                                      </m:r>
                                                    </m:sub>
                                                  </m:sSub>
                                                </m:e>
                                              </m:mr>
                                            </m:m>
                                          </m:e>
                                        </m:mr>
                                        <m:mr>
                                          <m:e>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3,4</m:t>
                                                </m:r>
                                              </m:sub>
                                            </m:sSub>
                                          </m:e>
                                        </m:mr>
                                      </m:m>
                                    </m:e>
                                  </m:mr>
                                  <m:mr>
                                    <m:e>
                                      <m:r>
                                        <w:rPr>
                                          <w:rFonts w:ascii="Cambria Math" w:hAnsi="Cambria Math"/>
                                          <w:sz w:val="24"/>
                                          <w:szCs w:val="24"/>
                                        </w:rPr>
                                        <m:t>⋮</m:t>
                                      </m:r>
                                    </m:e>
                                  </m:mr>
                                </m:m>
                              </m:e>
                            </m:mr>
                            <m:mr>
                              <m:e>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n-1,n</m:t>
                                    </m:r>
                                  </m:sub>
                                </m:sSub>
                              </m:e>
                            </m:mr>
                          </m:m>
                        </m:e>
                      </m:mr>
                      <m:mr>
                        <m:e>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n,1</m:t>
                              </m:r>
                            </m:sub>
                          </m:sSub>
                        </m:e>
                      </m:mr>
                    </m:m>
                  </m:e>
                </m:d>
                <m:r>
                  <w:rPr>
                    <w:rFonts w:ascii="Cambria Math" w:hAnsi="Cambria Math"/>
                    <w:sz w:val="24"/>
                    <w:szCs w:val="24"/>
                  </w:rPr>
                  <m:t>=</m:t>
                </m:r>
                <m:d>
                  <m:dPr>
                    <m:begChr m:val="["/>
                    <m:endChr m:val="]"/>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1,1</m:t>
                              </m:r>
                            </m:sub>
                          </m:sSub>
                        </m:e>
                      </m:mr>
                      <m:mr>
                        <m:e>
                          <m:m>
                            <m:mPr>
                              <m:mcs>
                                <m:mc>
                                  <m:mcPr>
                                    <m:count m:val="1"/>
                                    <m:mcJc m:val="center"/>
                                  </m:mcPr>
                                </m:mc>
                              </m:mcs>
                              <m:ctrlPr>
                                <w:rPr>
                                  <w:rFonts w:ascii="Cambria Math" w:hAnsi="Cambria Math"/>
                                  <w:i/>
                                  <w:sz w:val="24"/>
                                  <w:szCs w:val="24"/>
                                </w:rPr>
                              </m:ctrlPr>
                            </m:mPr>
                            <m:mr>
                              <m:e>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1,2</m:t>
                                    </m:r>
                                  </m:sub>
                                </m:sSub>
                              </m:e>
                            </m:mr>
                            <m:mr>
                              <m:e>
                                <m:m>
                                  <m:mPr>
                                    <m:mcs>
                                      <m:mc>
                                        <m:mcPr>
                                          <m:count m:val="1"/>
                                          <m:mcJc m:val="center"/>
                                        </m:mcPr>
                                      </m:mc>
                                    </m:mcs>
                                    <m:ctrlPr>
                                      <w:rPr>
                                        <w:rFonts w:ascii="Cambria Math" w:hAnsi="Cambria Math"/>
                                        <w:i/>
                                        <w:sz w:val="24"/>
                                        <w:szCs w:val="24"/>
                                      </w:rPr>
                                    </m:ctrlPr>
                                  </m:mPr>
                                  <m:mr>
                                    <m:e>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1,3</m:t>
                                          </m:r>
                                        </m:sub>
                                      </m:sSub>
                                    </m:e>
                                  </m:mr>
                                  <m:mr>
                                    <m:e>
                                      <m:m>
                                        <m:mPr>
                                          <m:mcs>
                                            <m:mc>
                                              <m:mcPr>
                                                <m:count m:val="1"/>
                                                <m:mcJc m:val="center"/>
                                              </m:mcPr>
                                            </m:mc>
                                          </m:mcs>
                                          <m:ctrlPr>
                                            <w:rPr>
                                              <w:rFonts w:ascii="Cambria Math" w:hAnsi="Cambria Math"/>
                                              <w:i/>
                                              <w:sz w:val="24"/>
                                              <w:szCs w:val="24"/>
                                            </w:rPr>
                                          </m:ctrlPr>
                                        </m:mPr>
                                        <m:mr>
                                          <m:e>
                                            <m:r>
                                              <w:rPr>
                                                <w:rFonts w:ascii="Cambria Math" w:hAnsi="Cambria Math"/>
                                                <w:sz w:val="24"/>
                                                <w:szCs w:val="24"/>
                                              </w:rPr>
                                              <m:t>⋮</m:t>
                                            </m:r>
                                          </m:e>
                                        </m:mr>
                                        <m:mr>
                                          <m:e>
                                            <m:m>
                                              <m:mPr>
                                                <m:mcs>
                                                  <m:mc>
                                                    <m:mcPr>
                                                      <m:count m:val="1"/>
                                                      <m:mcJc m:val="center"/>
                                                    </m:mcPr>
                                                  </m:mc>
                                                </m:mcs>
                                                <m:ctrlPr>
                                                  <w:rPr>
                                                    <w:rFonts w:ascii="Cambria Math" w:hAnsi="Cambria Math"/>
                                                    <w:i/>
                                                    <w:sz w:val="24"/>
                                                    <w:szCs w:val="24"/>
                                                  </w:rPr>
                                                </m:ctrlPr>
                                              </m:mPr>
                                              <m:mr>
                                                <m:e>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1,n-1</m:t>
                                                      </m:r>
                                                    </m:sub>
                                                  </m:sSub>
                                                </m:e>
                                              </m:mr>
                                              <m:mr>
                                                <m:e>
                                                  <m:m>
                                                    <m:mPr>
                                                      <m:mcs>
                                                        <m:mc>
                                                          <m:mcPr>
                                                            <m:count m:val="1"/>
                                                            <m:mcJc m:val="center"/>
                                                          </m:mcPr>
                                                        </m:mc>
                                                      </m:mcs>
                                                      <m:ctrlPr>
                                                        <w:rPr>
                                                          <w:rFonts w:ascii="Cambria Math" w:hAnsi="Cambria Math"/>
                                                          <w:i/>
                                                          <w:sz w:val="24"/>
                                                          <w:szCs w:val="24"/>
                                                        </w:rPr>
                                                      </m:ctrlPr>
                                                    </m:mPr>
                                                    <m:mr>
                                                      <m:e>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1,n</m:t>
                                                            </m:r>
                                                          </m:sub>
                                                        </m:sSub>
                                                      </m:e>
                                                    </m:mr>
                                                    <m:mr>
                                                      <m:e>
                                                        <m:m>
                                                          <m:mPr>
                                                            <m:mcs>
                                                              <m:mc>
                                                                <m:mcPr>
                                                                  <m:count m:val="1"/>
                                                                  <m:mcJc m:val="center"/>
                                                                </m:mcPr>
                                                              </m:mc>
                                                            </m:mcs>
                                                            <m:ctrlPr>
                                                              <w:rPr>
                                                                <w:rFonts w:ascii="Cambria Math" w:hAnsi="Cambria Math"/>
                                                                <w:i/>
                                                                <w:sz w:val="24"/>
                                                                <w:szCs w:val="24"/>
                                                              </w:rPr>
                                                            </m:ctrlPr>
                                                          </m:mPr>
                                                          <m:mr>
                                                            <m:e>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2,1</m:t>
                                                                  </m:r>
                                                                </m:sub>
                                                              </m:sSub>
                                                            </m:e>
                                                          </m:mr>
                                                          <m:mr>
                                                            <m:e>
                                                              <m:m>
                                                                <m:mPr>
                                                                  <m:mcs>
                                                                    <m:mc>
                                                                      <m:mcPr>
                                                                        <m:count m:val="1"/>
                                                                        <m:mcJc m:val="center"/>
                                                                      </m:mcPr>
                                                                    </m:mc>
                                                                  </m:mcs>
                                                                  <m:ctrlPr>
                                                                    <w:rPr>
                                                                      <w:rFonts w:ascii="Cambria Math" w:hAnsi="Cambria Math"/>
                                                                      <w:i/>
                                                                      <w:sz w:val="24"/>
                                                                      <w:szCs w:val="24"/>
                                                                    </w:rPr>
                                                                  </m:ctrlPr>
                                                                </m:mPr>
                                                                <m:mr>
                                                                  <m:e>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2,2</m:t>
                                                                        </m:r>
                                                                      </m:sub>
                                                                    </m:sSub>
                                                                  </m:e>
                                                                </m:mr>
                                                                <m:mr>
                                                                  <m:e>
                                                                    <m:m>
                                                                      <m:mPr>
                                                                        <m:mcs>
                                                                          <m:mc>
                                                                            <m:mcPr>
                                                                              <m:count m:val="1"/>
                                                                              <m:mcJc m:val="center"/>
                                                                            </m:mcPr>
                                                                          </m:mc>
                                                                        </m:mcs>
                                                                        <m:ctrlPr>
                                                                          <w:rPr>
                                                                            <w:rFonts w:ascii="Cambria Math" w:hAnsi="Cambria Math"/>
                                                                            <w:i/>
                                                                            <w:sz w:val="24"/>
                                                                            <w:szCs w:val="24"/>
                                                                          </w:rPr>
                                                                        </m:ctrlPr>
                                                                      </m:mPr>
                                                                      <m:mr>
                                                                        <m:e>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2,3</m:t>
                                                                              </m:r>
                                                                            </m:sub>
                                                                          </m:sSub>
                                                                        </m:e>
                                                                      </m:mr>
                                                                      <m:mr>
                                                                        <m:e>
                                                                          <m:m>
                                                                            <m:mPr>
                                                                              <m:mcs>
                                                                                <m:mc>
                                                                                  <m:mcPr>
                                                                                    <m:count m:val="1"/>
                                                                                    <m:mcJc m:val="center"/>
                                                                                  </m:mcPr>
                                                                                </m:mc>
                                                                              </m:mcs>
                                                                              <m:ctrlPr>
                                                                                <w:rPr>
                                                                                  <w:rFonts w:ascii="Cambria Math" w:hAnsi="Cambria Math"/>
                                                                                  <w:i/>
                                                                                  <w:sz w:val="24"/>
                                                                                  <w:szCs w:val="24"/>
                                                                                </w:rPr>
                                                                              </m:ctrlPr>
                                                                            </m:mPr>
                                                                            <m:mr>
                                                                              <m:e>
                                                                                <m:r>
                                                                                  <w:rPr>
                                                                                    <w:rFonts w:ascii="Cambria Math" w:hAnsi="Cambria Math"/>
                                                                                    <w:sz w:val="24"/>
                                                                                    <w:szCs w:val="24"/>
                                                                                  </w:rPr>
                                                                                  <m:t>⋮</m:t>
                                                                                </m:r>
                                                                              </m:e>
                                                                            </m:mr>
                                                                            <m:mr>
                                                                              <m:e>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2,n-1</m:t>
                                                                                    </m:r>
                                                                                  </m:sub>
                                                                                </m:sSub>
                                                                              </m:e>
                                                                            </m:mr>
                                                                            <m:mr>
                                                                              <m:e>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2,n</m:t>
                                                                                    </m:r>
                                                                                  </m:sub>
                                                                                </m:sSub>
                                                                              </m:e>
                                                                            </m:mr>
                                                                          </m:m>
                                                                        </m:e>
                                                                      </m:mr>
                                                                      <m:mr>
                                                                        <m:e>
                                                                          <m:r>
                                                                            <w:rPr>
                                                                              <w:rFonts w:ascii="Cambria Math" w:hAnsi="Cambria Math"/>
                                                                              <w:sz w:val="24"/>
                                                                              <w:szCs w:val="24"/>
                                                                            </w:rPr>
                                                                            <m:t>⋮</m:t>
                                                                          </m:r>
                                                                        </m:e>
                                                                      </m:mr>
                                                                    </m:m>
                                                                  </m:e>
                                                                </m:mr>
                                                                <m:mr>
                                                                  <m:e>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n,1</m:t>
                                                                        </m:r>
                                                                      </m:sub>
                                                                    </m:sSub>
                                                                  </m:e>
                                                                </m:mr>
                                                              </m:m>
                                                            </m:e>
                                                          </m:mr>
                                                          <m:mr>
                                                            <m:e>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n,2</m:t>
                                                                  </m:r>
                                                                </m:sub>
                                                              </m:sSub>
                                                            </m:e>
                                                          </m:mr>
                                                        </m:m>
                                                      </m:e>
                                                    </m:mr>
                                                    <m:mr>
                                                      <m:e>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n,3</m:t>
                                                            </m:r>
                                                          </m:sub>
                                                        </m:sSub>
                                                      </m:e>
                                                    </m:mr>
                                                  </m:m>
                                                </m:e>
                                              </m:mr>
                                              <m:mr>
                                                <m:e>
                                                  <m:r>
                                                    <w:rPr>
                                                      <w:rFonts w:ascii="Cambria Math" w:hAnsi="Cambria Math"/>
                                                      <w:sz w:val="24"/>
                                                      <w:szCs w:val="24"/>
                                                    </w:rPr>
                                                    <m:t>⋮</m:t>
                                                  </m:r>
                                                </m:e>
                                              </m:mr>
                                            </m:m>
                                          </m:e>
                                        </m:mr>
                                        <m:mr>
                                          <m:e>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n,n-1</m:t>
                                                </m:r>
                                              </m:sub>
                                            </m:sSub>
                                          </m:e>
                                        </m:mr>
                                      </m:m>
                                    </m:e>
                                  </m:mr>
                                  <m:mr>
                                    <m:e>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n,n</m:t>
                                          </m:r>
                                        </m:sub>
                                      </m:sSub>
                                    </m:e>
                                  </m:mr>
                                </m:m>
                              </m:e>
                            </m:mr>
                            <m:mr>
                              <m:e>
                                <m:r>
                                  <w:rPr>
                                    <w:rFonts w:ascii="Cambria Math" w:hAnsi="Cambria Math"/>
                                    <w:sz w:val="24"/>
                                    <w:szCs w:val="24"/>
                                  </w:rPr>
                                  <m:t>0</m:t>
                                </m:r>
                              </m:e>
                            </m:mr>
                          </m:m>
                        </m:e>
                      </m:mr>
                      <m:mr>
                        <m:e>
                          <m:r>
                            <w:rPr>
                              <w:rFonts w:ascii="Cambria Math" w:hAnsi="Cambria Math"/>
                              <w:sz w:val="24"/>
                              <w:szCs w:val="24"/>
                            </w:rPr>
                            <m:t>0</m:t>
                          </m:r>
                        </m:e>
                      </m:mr>
                    </m:m>
                  </m:e>
                </m:d>
              </m:oMath>
            </m:oMathPara>
          </w:p>
        </w:tc>
        <w:tc>
          <w:tcPr>
            <w:tcW w:w="986" w:type="dxa"/>
            <w:vAlign w:val="center"/>
          </w:tcPr>
          <w:p w14:paraId="2F4CF9CF" w14:textId="77777777" w:rsidR="00454284" w:rsidRPr="009654D2" w:rsidRDefault="00454284" w:rsidP="00454284">
            <w:pPr>
              <w:pStyle w:val="Caption"/>
              <w:spacing w:after="0" w:line="240" w:lineRule="auto"/>
              <w:rPr>
                <w:i w:val="0"/>
              </w:rPr>
            </w:pPr>
            <w:proofErr w:type="gramStart"/>
            <w:r w:rsidRPr="009654D2">
              <w:t xml:space="preserve">( </w:t>
            </w:r>
            <w:proofErr w:type="gramEnd"/>
            <w:r w:rsidR="00A31AB2">
              <w:fldChar w:fldCharType="begin"/>
            </w:r>
            <w:r w:rsidR="00A31AB2">
              <w:instrText xml:space="preserve"> SEQ Equation \* ARABIC </w:instrText>
            </w:r>
            <w:r w:rsidR="00A31AB2">
              <w:fldChar w:fldCharType="separate"/>
            </w:r>
            <w:r w:rsidR="00BD21AB" w:rsidRPr="009654D2">
              <w:rPr>
                <w:noProof/>
              </w:rPr>
              <w:t>7</w:t>
            </w:r>
            <w:r w:rsidR="00A31AB2">
              <w:rPr>
                <w:noProof/>
              </w:rPr>
              <w:fldChar w:fldCharType="end"/>
            </w:r>
            <w:r w:rsidRPr="009654D2">
              <w:t xml:space="preserve"> )</w:t>
            </w:r>
          </w:p>
        </w:tc>
      </w:tr>
    </w:tbl>
    <w:p w14:paraId="3809FB96" w14:textId="77777777" w:rsidR="00454284" w:rsidRPr="009654D2" w:rsidRDefault="00454284" w:rsidP="00454284">
      <w:r w:rsidRPr="009654D2">
        <w:t>Trong đó A ma trận hệ số bao gồm (n</w:t>
      </w:r>
      <w:r w:rsidRPr="009654D2">
        <w:rPr>
          <w:vertAlign w:val="superscript"/>
        </w:rPr>
        <w:t>2</w:t>
      </w:r>
      <w:r w:rsidRPr="009654D2">
        <w:t>+2) hàng và 2n cột, X là vector bao gồm 2n phần tử giá trị độ lệch góc của đa diện quang học và máy đo trắc địa, Y vector có (n</w:t>
      </w:r>
      <w:r w:rsidRPr="009654D2">
        <w:rPr>
          <w:vertAlign w:val="superscript"/>
        </w:rPr>
        <w:t>2</w:t>
      </w:r>
      <w:r w:rsidRPr="009654D2">
        <w:t xml:space="preserve">+2) phần từ giá trị đo được trong quá trình đo, áp dụng phương pháp bình phương nhỏ </w:t>
      </w:r>
      <w:proofErr w:type="gramStart"/>
      <w:r w:rsidRPr="009654D2">
        <w:t>nhất  xác</w:t>
      </w:r>
      <w:proofErr w:type="gramEnd"/>
      <w:r w:rsidRPr="009654D2">
        <w:t xml:space="preserve"> định giá trị X như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7"/>
        <w:gridCol w:w="254"/>
      </w:tblGrid>
      <w:tr w:rsidR="00454284" w:rsidRPr="009654D2" w14:paraId="3147EBA4" w14:textId="77777777" w:rsidTr="00454284">
        <w:trPr>
          <w:trHeight w:val="454"/>
          <w:jc w:val="center"/>
        </w:trPr>
        <w:tc>
          <w:tcPr>
            <w:tcW w:w="8359" w:type="dxa"/>
            <w:vAlign w:val="center"/>
          </w:tcPr>
          <w:p w14:paraId="72057B16" w14:textId="77777777" w:rsidR="00454284" w:rsidRPr="009654D2" w:rsidRDefault="00454284" w:rsidP="00454284">
            <w:pPr>
              <w:keepNext/>
              <w:widowControl w:val="0"/>
              <w:spacing w:line="240" w:lineRule="auto"/>
              <w:jc w:val="center"/>
              <w:rPr>
                <w:szCs w:val="26"/>
              </w:rPr>
            </w:pPr>
            <m:oMathPara>
              <m:oMath>
                <m:r>
                  <m:rPr>
                    <m:sty m:val="p"/>
                  </m:rPr>
                  <w:rPr>
                    <w:rFonts w:ascii="Cambria Math" w:hAnsi="Cambria Math"/>
                    <w:szCs w:val="26"/>
                  </w:rPr>
                  <m:t>X=</m:t>
                </m:r>
                <m:sSup>
                  <m:sSupPr>
                    <m:ctrlPr>
                      <w:rPr>
                        <w:rFonts w:ascii="Cambria Math" w:hAnsi="Cambria Math"/>
                        <w:szCs w:val="26"/>
                      </w:rPr>
                    </m:ctrlPr>
                  </m:sSupPr>
                  <m:e>
                    <m:r>
                      <m:rPr>
                        <m:sty m:val="p"/>
                      </m:rPr>
                      <w:rPr>
                        <w:rFonts w:ascii="Cambria Math" w:hAnsi="Cambria Math"/>
                        <w:szCs w:val="26"/>
                      </w:rPr>
                      <m:t>(</m:t>
                    </m:r>
                    <m:sSup>
                      <m:sSupPr>
                        <m:ctrlPr>
                          <w:rPr>
                            <w:rFonts w:ascii="Cambria Math" w:hAnsi="Cambria Math"/>
                            <w:szCs w:val="26"/>
                          </w:rPr>
                        </m:ctrlPr>
                      </m:sSupPr>
                      <m:e>
                        <m:r>
                          <w:rPr>
                            <w:rFonts w:ascii="Cambria Math" w:hAnsi="Cambria Math"/>
                            <w:szCs w:val="26"/>
                          </w:rPr>
                          <m:t>A</m:t>
                        </m:r>
                      </m:e>
                      <m:sup>
                        <m:r>
                          <w:rPr>
                            <w:rFonts w:ascii="Cambria Math" w:hAnsi="Cambria Math"/>
                            <w:szCs w:val="26"/>
                          </w:rPr>
                          <m:t>T</m:t>
                        </m:r>
                      </m:sup>
                    </m:sSup>
                    <m:r>
                      <w:rPr>
                        <w:rFonts w:ascii="Cambria Math" w:hAnsi="Cambria Math"/>
                        <w:szCs w:val="26"/>
                      </w:rPr>
                      <m:t>A)</m:t>
                    </m:r>
                  </m:e>
                  <m:sup>
                    <m:r>
                      <w:rPr>
                        <w:rFonts w:ascii="Cambria Math" w:hAnsi="Cambria Math"/>
                        <w:szCs w:val="26"/>
                      </w:rPr>
                      <m:t>-1</m:t>
                    </m:r>
                  </m:sup>
                </m:sSup>
                <m:sSup>
                  <m:sSupPr>
                    <m:ctrlPr>
                      <w:rPr>
                        <w:rFonts w:ascii="Cambria Math" w:hAnsi="Cambria Math"/>
                        <w:i/>
                        <w:szCs w:val="26"/>
                      </w:rPr>
                    </m:ctrlPr>
                  </m:sSupPr>
                  <m:e>
                    <m:r>
                      <w:rPr>
                        <w:rFonts w:ascii="Cambria Math" w:hAnsi="Cambria Math"/>
                        <w:szCs w:val="26"/>
                      </w:rPr>
                      <m:t>A</m:t>
                    </m:r>
                  </m:e>
                  <m:sup>
                    <m:r>
                      <w:rPr>
                        <w:rFonts w:ascii="Cambria Math" w:hAnsi="Cambria Math"/>
                        <w:szCs w:val="26"/>
                      </w:rPr>
                      <m:t>T</m:t>
                    </m:r>
                  </m:sup>
                </m:sSup>
                <m:r>
                  <w:rPr>
                    <w:rFonts w:ascii="Cambria Math" w:hAnsi="Cambria Math"/>
                    <w:szCs w:val="26"/>
                  </w:rPr>
                  <m:t>Y</m:t>
                </m:r>
              </m:oMath>
            </m:oMathPara>
          </w:p>
        </w:tc>
        <w:tc>
          <w:tcPr>
            <w:tcW w:w="986" w:type="dxa"/>
            <w:vAlign w:val="center"/>
          </w:tcPr>
          <w:p w14:paraId="574FF3C7" w14:textId="77777777" w:rsidR="00454284" w:rsidRPr="009654D2" w:rsidRDefault="00454284" w:rsidP="00454284">
            <w:pPr>
              <w:pStyle w:val="Caption"/>
              <w:spacing w:after="0" w:line="240" w:lineRule="auto"/>
              <w:rPr>
                <w:i w:val="0"/>
              </w:rPr>
            </w:pPr>
            <w:bookmarkStart w:id="4" w:name="_Ref497372797"/>
            <w:bookmarkStart w:id="5" w:name="_Ref500983452"/>
            <w:proofErr w:type="gramStart"/>
            <w:r w:rsidRPr="009654D2">
              <w:t xml:space="preserve">( </w:t>
            </w:r>
            <w:proofErr w:type="gramEnd"/>
            <w:r w:rsidR="00A31AB2">
              <w:fldChar w:fldCharType="begin"/>
            </w:r>
            <w:r w:rsidR="00A31AB2">
              <w:instrText xml:space="preserve"> SEQ Equation \* ARABIC </w:instrText>
            </w:r>
            <w:r w:rsidR="00A31AB2">
              <w:fldChar w:fldCharType="separate"/>
            </w:r>
            <w:r w:rsidR="00BD21AB" w:rsidRPr="009654D2">
              <w:rPr>
                <w:noProof/>
              </w:rPr>
              <w:t>8</w:t>
            </w:r>
            <w:r w:rsidR="00A31AB2">
              <w:rPr>
                <w:noProof/>
              </w:rPr>
              <w:fldChar w:fldCharType="end"/>
            </w:r>
            <w:bookmarkEnd w:id="4"/>
            <w:r w:rsidRPr="009654D2">
              <w:t xml:space="preserve"> )</w:t>
            </w:r>
            <w:bookmarkEnd w:id="5"/>
          </w:p>
        </w:tc>
      </w:tr>
    </w:tbl>
    <w:p w14:paraId="33B70513" w14:textId="2F27BDF5" w:rsidR="005824C8" w:rsidRPr="009654D2" w:rsidRDefault="00454284" w:rsidP="00991DB6">
      <w:r w:rsidRPr="009654D2">
        <w:t>Giải hệ phương trình trên theo phương pháp bình phương nhỏ nhất sẽ tìm được tập hợp các nghiệm A</w:t>
      </w:r>
      <w:r w:rsidRPr="009654D2">
        <w:rPr>
          <w:vertAlign w:val="subscript"/>
        </w:rPr>
        <w:t>i</w:t>
      </w:r>
      <w:proofErr w:type="gramStart"/>
      <w:r w:rsidRPr="009654D2">
        <w:rPr>
          <w:vertAlign w:val="subscript"/>
        </w:rPr>
        <w:t>,i</w:t>
      </w:r>
      <w:proofErr w:type="gramEnd"/>
      <w:r w:rsidRPr="009654D2">
        <w:rPr>
          <w:vertAlign w:val="subscript"/>
        </w:rPr>
        <w:t>+1</w:t>
      </w:r>
      <w:r w:rsidRPr="009654D2">
        <w:t>, B</w:t>
      </w:r>
      <w:r w:rsidRPr="009654D2">
        <w:rPr>
          <w:vertAlign w:val="subscript"/>
        </w:rPr>
        <w:t>i,i+1</w:t>
      </w:r>
      <w:r w:rsidRPr="009654D2">
        <w:t xml:space="preserve"> là độ lệch góc của đa diện quang học và máy đo trắc địa.</w:t>
      </w:r>
    </w:p>
    <w:p w14:paraId="35653801" w14:textId="2EFFA29C" w:rsidR="00434776" w:rsidRPr="009654D2" w:rsidRDefault="00604213" w:rsidP="00FB1C15">
      <w:pPr>
        <w:pStyle w:val="Heading3"/>
        <w:numPr>
          <w:ilvl w:val="2"/>
          <w:numId w:val="15"/>
        </w:numPr>
        <w:tabs>
          <w:tab w:val="clear" w:pos="1276"/>
          <w:tab w:val="left" w:pos="1134"/>
        </w:tabs>
        <w:ind w:left="1134" w:hanging="567"/>
      </w:pPr>
      <w:r w:rsidRPr="009654D2">
        <w:t>Đánh giá độ không đảm bảo đo của hệ thống chế tạo</w:t>
      </w:r>
    </w:p>
    <w:p w14:paraId="318337D2" w14:textId="065C4946" w:rsidR="00604213" w:rsidRPr="009654D2" w:rsidRDefault="00604213" w:rsidP="00604213">
      <w:pPr>
        <w:rPr>
          <w:szCs w:val="24"/>
        </w:rPr>
      </w:pPr>
      <w:r w:rsidRPr="009654D2">
        <w:rPr>
          <w:szCs w:val="24"/>
        </w:rPr>
        <w:t xml:space="preserve">Từ công thức </w:t>
      </w:r>
      <w:r w:rsidRPr="009654D2">
        <w:rPr>
          <w:szCs w:val="24"/>
        </w:rPr>
        <w:fldChar w:fldCharType="begin"/>
      </w:r>
      <w:r w:rsidRPr="009654D2">
        <w:rPr>
          <w:szCs w:val="24"/>
        </w:rPr>
        <w:instrText xml:space="preserve"> REF _Ref500983452 \h </w:instrText>
      </w:r>
      <w:r w:rsidRPr="009654D2">
        <w:rPr>
          <w:szCs w:val="24"/>
        </w:rPr>
      </w:r>
      <w:r w:rsidRPr="009654D2">
        <w:rPr>
          <w:szCs w:val="24"/>
        </w:rPr>
        <w:fldChar w:fldCharType="separate"/>
      </w:r>
      <w:proofErr w:type="gramStart"/>
      <w:r w:rsidR="00BD21AB" w:rsidRPr="009654D2">
        <w:t xml:space="preserve">( </w:t>
      </w:r>
      <w:r w:rsidR="00BD21AB" w:rsidRPr="009654D2">
        <w:rPr>
          <w:noProof/>
        </w:rPr>
        <w:t>8</w:t>
      </w:r>
      <w:proofErr w:type="gramEnd"/>
      <w:r w:rsidR="00BD21AB" w:rsidRPr="009654D2">
        <w:t xml:space="preserve"> )</w:t>
      </w:r>
      <w:r w:rsidRPr="009654D2">
        <w:rPr>
          <w:szCs w:val="24"/>
        </w:rPr>
        <w:fldChar w:fldCharType="end"/>
      </w:r>
      <w:r w:rsidRPr="009654D2">
        <w:rPr>
          <w:szCs w:val="24"/>
        </w:rPr>
        <w:t>, ta có công thức tổng quát của giá trị A</w:t>
      </w:r>
      <w:r w:rsidRPr="009654D2">
        <w:rPr>
          <w:szCs w:val="24"/>
          <w:vertAlign w:val="subscript"/>
        </w:rPr>
        <w:t>k,k+1</w:t>
      </w:r>
      <w:r w:rsidRPr="009654D2">
        <w:rPr>
          <w:szCs w:val="24"/>
        </w:rPr>
        <w:t xml:space="preserve"> và B</w:t>
      </w:r>
      <w:r w:rsidRPr="009654D2">
        <w:rPr>
          <w:szCs w:val="24"/>
          <w:vertAlign w:val="subscript"/>
        </w:rPr>
        <w:t>k,k+1</w:t>
      </w:r>
      <w:r w:rsidRPr="009654D2">
        <w:rPr>
          <w:szCs w:val="24"/>
        </w:rPr>
        <w:t xml:space="preserve"> 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7"/>
        <w:gridCol w:w="254"/>
      </w:tblGrid>
      <w:tr w:rsidR="00604213" w:rsidRPr="009654D2" w14:paraId="21515CDA" w14:textId="77777777" w:rsidTr="00081D48">
        <w:trPr>
          <w:trHeight w:val="454"/>
        </w:trPr>
        <w:tc>
          <w:tcPr>
            <w:tcW w:w="8359" w:type="dxa"/>
          </w:tcPr>
          <w:p w14:paraId="12014FD4" w14:textId="77777777" w:rsidR="00604213" w:rsidRPr="009654D2" w:rsidRDefault="004C75AB" w:rsidP="00081D48">
            <w:pPr>
              <w:keepNext/>
              <w:widowControl w:val="0"/>
              <w:jc w:val="center"/>
              <w:rPr>
                <w:szCs w:val="26"/>
              </w:rPr>
            </w:pPr>
            <m:oMathPara>
              <m:oMath>
                <m:sSub>
                  <m:sSubPr>
                    <m:ctrlPr>
                      <w:rPr>
                        <w:rFonts w:ascii="Cambria Math" w:eastAsiaTheme="minorHAnsi" w:hAnsi="Cambria Math"/>
                      </w:rPr>
                    </m:ctrlPr>
                  </m:sSubPr>
                  <m:e>
                    <m:r>
                      <m:rPr>
                        <m:sty m:val="p"/>
                      </m:rPr>
                      <w:rPr>
                        <w:rFonts w:ascii="Cambria Math" w:eastAsiaTheme="minorHAnsi" w:hAnsi="Cambria Math"/>
                      </w:rPr>
                      <m:t>A</m:t>
                    </m:r>
                  </m:e>
                  <m:sub>
                    <m:r>
                      <m:rPr>
                        <m:sty m:val="p"/>
                      </m:rPr>
                      <w:rPr>
                        <w:rFonts w:ascii="Cambria Math" w:eastAsiaTheme="minorHAnsi" w:hAnsi="Cambria Math"/>
                      </w:rPr>
                      <m:t>k,k+1</m:t>
                    </m:r>
                  </m:sub>
                </m:sSub>
                <m:r>
                  <m:rPr>
                    <m:sty m:val="p"/>
                  </m:rPr>
                  <w:rPr>
                    <w:rFonts w:ascii="Cambria Math" w:eastAsiaTheme="minorHAnsi" w:hAnsi="Cambria Math"/>
                  </w:rPr>
                  <m:t>=</m:t>
                </m:r>
                <m:f>
                  <m:fPr>
                    <m:ctrlPr>
                      <w:rPr>
                        <w:rFonts w:ascii="Cambria Math" w:eastAsiaTheme="minorHAnsi" w:hAnsi="Cambria Math"/>
                      </w:rPr>
                    </m:ctrlPr>
                  </m:fPr>
                  <m:num>
                    <m:r>
                      <m:rPr>
                        <m:sty m:val="p"/>
                      </m:rPr>
                      <w:rPr>
                        <w:rFonts w:ascii="Cambria Math" w:eastAsiaTheme="minorHAnsi" w:hAnsi="Cambria Math"/>
                      </w:rPr>
                      <m:t>1</m:t>
                    </m:r>
                  </m:num>
                  <m:den>
                    <m:r>
                      <m:rPr>
                        <m:sty m:val="p"/>
                      </m:rPr>
                      <w:rPr>
                        <w:rFonts w:ascii="Cambria Math" w:eastAsiaTheme="minorHAnsi" w:hAnsi="Cambria Math"/>
                      </w:rPr>
                      <m:t>3</m:t>
                    </m:r>
                    <m:sSup>
                      <m:sSupPr>
                        <m:ctrlPr>
                          <w:rPr>
                            <w:rFonts w:ascii="Cambria Math" w:eastAsiaTheme="minorHAnsi" w:hAnsi="Cambria Math"/>
                          </w:rPr>
                        </m:ctrlPr>
                      </m:sSupPr>
                      <m:e>
                        <m:r>
                          <m:rPr>
                            <m:sty m:val="p"/>
                          </m:rPr>
                          <w:rPr>
                            <w:rFonts w:ascii="Cambria Math" w:eastAsiaTheme="minorHAnsi" w:hAnsi="Cambria Math"/>
                          </w:rPr>
                          <m:t>n</m:t>
                        </m:r>
                      </m:e>
                      <m:sup>
                        <m:r>
                          <m:rPr>
                            <m:sty m:val="p"/>
                          </m:rPr>
                          <w:rPr>
                            <w:rFonts w:ascii="Cambria Math" w:eastAsiaTheme="minorHAnsi" w:hAnsi="Cambria Math"/>
                          </w:rPr>
                          <m:t>2</m:t>
                        </m:r>
                      </m:sup>
                    </m:sSup>
                  </m:den>
                </m:f>
                <m:r>
                  <m:rPr>
                    <m:sty m:val="p"/>
                  </m:rPr>
                  <w:rPr>
                    <w:rFonts w:ascii="Cambria Math" w:eastAsiaTheme="minorHAnsi" w:hAnsi="Cambria Math"/>
                  </w:rPr>
                  <m:t xml:space="preserve"> </m:t>
                </m:r>
                <m:d>
                  <m:dPr>
                    <m:begChr m:val="["/>
                    <m:endChr m:val="]"/>
                    <m:ctrlPr>
                      <w:rPr>
                        <w:rFonts w:ascii="Cambria Math" w:eastAsiaTheme="minorHAnsi" w:hAnsi="Cambria Math"/>
                      </w:rPr>
                    </m:ctrlPr>
                  </m:dPr>
                  <m:e>
                    <m:r>
                      <m:rPr>
                        <m:sty m:val="p"/>
                      </m:rPr>
                      <w:rPr>
                        <w:rFonts w:ascii="Cambria Math" w:eastAsiaTheme="minorHAnsi" w:hAnsi="Cambria Math"/>
                      </w:rPr>
                      <m:t>(3n-2)×</m:t>
                    </m:r>
                    <m:sSub>
                      <m:sSubPr>
                        <m:ctrlPr>
                          <w:rPr>
                            <w:rFonts w:ascii="Cambria Math" w:eastAsiaTheme="minorHAnsi" w:hAnsi="Cambria Math"/>
                          </w:rPr>
                        </m:ctrlPr>
                      </m:sSubPr>
                      <m:e>
                        <m:r>
                          <m:rPr>
                            <m:sty m:val="p"/>
                          </m:rPr>
                          <w:rPr>
                            <w:rFonts w:ascii="Cambria Math" w:eastAsiaTheme="minorHAnsi" w:hAnsi="Cambria Math"/>
                          </w:rPr>
                          <m:t>R</m:t>
                        </m:r>
                      </m:e>
                      <m:sub>
                        <m:r>
                          <m:rPr>
                            <m:sty m:val="p"/>
                          </m:rPr>
                          <w:rPr>
                            <w:rFonts w:ascii="Cambria Math" w:eastAsiaTheme="minorHAnsi" w:hAnsi="Cambria Math"/>
                          </w:rPr>
                          <m:t>1</m:t>
                        </m:r>
                      </m:sub>
                    </m:sSub>
                  </m:e>
                </m:d>
                <m:r>
                  <m:rPr>
                    <m:sty m:val="p"/>
                  </m:rPr>
                  <w:rPr>
                    <w:rFonts w:ascii="Cambria Math" w:eastAsiaTheme="minorHAnsi" w:hAnsi="Cambria Math"/>
                  </w:rPr>
                  <m:t>-2×</m:t>
                </m:r>
                <m:sSub>
                  <m:sSubPr>
                    <m:ctrlPr>
                      <w:rPr>
                        <w:rFonts w:ascii="Cambria Math" w:eastAsiaTheme="minorHAnsi" w:hAnsi="Cambria Math"/>
                      </w:rPr>
                    </m:ctrlPr>
                  </m:sSubPr>
                  <m:e>
                    <m:r>
                      <m:rPr>
                        <m:sty m:val="p"/>
                      </m:rPr>
                      <w:rPr>
                        <w:rFonts w:ascii="Cambria Math" w:eastAsiaTheme="minorHAnsi" w:hAnsi="Cambria Math"/>
                      </w:rPr>
                      <m:t>R</m:t>
                    </m:r>
                  </m:e>
                  <m:sub>
                    <m:r>
                      <m:rPr>
                        <m:sty m:val="p"/>
                      </m:rPr>
                      <w:rPr>
                        <w:rFonts w:ascii="Cambria Math" w:eastAsiaTheme="minorHAnsi" w:hAnsi="Cambria Math"/>
                      </w:rPr>
                      <m:t>2</m:t>
                    </m:r>
                  </m:sub>
                </m:sSub>
                <m:r>
                  <m:rPr>
                    <m:sty m:val="p"/>
                  </m:rPr>
                  <w:rPr>
                    <w:rFonts w:ascii="Cambria Math" w:eastAsiaTheme="minorHAnsi" w:hAnsi="Cambria Math"/>
                  </w:rPr>
                  <m:t xml:space="preserve"> </m:t>
                </m:r>
              </m:oMath>
            </m:oMathPara>
          </w:p>
        </w:tc>
        <w:tc>
          <w:tcPr>
            <w:tcW w:w="986" w:type="dxa"/>
          </w:tcPr>
          <w:p w14:paraId="57603801" w14:textId="77777777" w:rsidR="00604213" w:rsidRPr="009654D2" w:rsidRDefault="00604213" w:rsidP="00081D48">
            <w:pPr>
              <w:pStyle w:val="Caption"/>
              <w:rPr>
                <w:i w:val="0"/>
              </w:rPr>
            </w:pPr>
            <w:proofErr w:type="gramStart"/>
            <w:r w:rsidRPr="009654D2">
              <w:t xml:space="preserve">( </w:t>
            </w:r>
            <w:proofErr w:type="gramEnd"/>
            <w:r w:rsidR="00A31AB2">
              <w:fldChar w:fldCharType="begin"/>
            </w:r>
            <w:r w:rsidR="00A31AB2">
              <w:instrText xml:space="preserve"> SEQ Equation \* ARABIC </w:instrText>
            </w:r>
            <w:r w:rsidR="00A31AB2">
              <w:fldChar w:fldCharType="separate"/>
            </w:r>
            <w:r w:rsidR="00BD21AB" w:rsidRPr="009654D2">
              <w:rPr>
                <w:noProof/>
              </w:rPr>
              <w:t>9</w:t>
            </w:r>
            <w:r w:rsidR="00A31AB2">
              <w:rPr>
                <w:noProof/>
              </w:rPr>
              <w:fldChar w:fldCharType="end"/>
            </w:r>
            <w:r w:rsidRPr="009654D2">
              <w:t xml:space="preserve"> )</w:t>
            </w:r>
          </w:p>
        </w:tc>
      </w:tr>
    </w:tbl>
    <w:p w14:paraId="4963CC8B" w14:textId="77777777" w:rsidR="00604213" w:rsidRPr="009654D2" w:rsidRDefault="00604213" w:rsidP="00604213">
      <w:r w:rsidRPr="009654D2">
        <w:rPr>
          <w:szCs w:val="26"/>
          <w:u w:val="single"/>
        </w:rPr>
        <w:t>Trong đó:</w:t>
      </w:r>
      <w:r w:rsidRPr="009654D2">
        <w:t xml:space="preserve">  </w:t>
      </w:r>
      <w:r w:rsidRPr="009654D2">
        <w:tab/>
        <w:t>R</w:t>
      </w:r>
      <w:r w:rsidRPr="009654D2">
        <w:rPr>
          <w:vertAlign w:val="subscript"/>
        </w:rPr>
        <w:t>1</w:t>
      </w:r>
      <w:r w:rsidRPr="009654D2">
        <w:t xml:space="preserve"> - tổng các giá trị đo α riêng biệt thuộc biến A</w:t>
      </w:r>
      <w:r w:rsidRPr="009654D2">
        <w:rPr>
          <w:vertAlign w:val="subscript"/>
        </w:rPr>
        <w:t>k</w:t>
      </w:r>
      <w:proofErr w:type="gramStart"/>
      <w:r w:rsidRPr="009654D2">
        <w:rPr>
          <w:vertAlign w:val="subscript"/>
        </w:rPr>
        <w:t>,k</w:t>
      </w:r>
      <w:proofErr w:type="gramEnd"/>
      <w:r w:rsidRPr="009654D2">
        <w:rPr>
          <w:vertAlign w:val="subscript"/>
        </w:rPr>
        <w:t>+1</w:t>
      </w:r>
      <w:r w:rsidRPr="009654D2">
        <w:t>;</w:t>
      </w:r>
    </w:p>
    <w:p w14:paraId="14AAD6ED" w14:textId="77777777" w:rsidR="00604213" w:rsidRPr="009654D2" w:rsidRDefault="00604213" w:rsidP="00604213">
      <w:r w:rsidRPr="009654D2">
        <w:tab/>
      </w:r>
      <w:r w:rsidRPr="009654D2">
        <w:tab/>
      </w:r>
      <w:r w:rsidRPr="009654D2">
        <w:tab/>
        <w:t>R</w:t>
      </w:r>
      <w:r w:rsidRPr="009654D2">
        <w:rPr>
          <w:vertAlign w:val="subscript"/>
        </w:rPr>
        <w:t>2</w:t>
      </w:r>
      <w:r w:rsidRPr="009654D2">
        <w:t xml:space="preserve"> - tổng các giá trị đo còn lại.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0"/>
        <w:gridCol w:w="291"/>
      </w:tblGrid>
      <w:tr w:rsidR="00604213" w:rsidRPr="009654D2" w14:paraId="228D016C" w14:textId="77777777" w:rsidTr="00081D48">
        <w:trPr>
          <w:trHeight w:val="454"/>
        </w:trPr>
        <w:tc>
          <w:tcPr>
            <w:tcW w:w="8359" w:type="dxa"/>
          </w:tcPr>
          <w:p w14:paraId="7904012F" w14:textId="77777777" w:rsidR="00604213" w:rsidRPr="009654D2" w:rsidRDefault="004C75AB" w:rsidP="00081D48">
            <w:pPr>
              <w:keepNext/>
              <w:widowControl w:val="0"/>
              <w:jc w:val="center"/>
              <w:rPr>
                <w:szCs w:val="26"/>
              </w:rPr>
            </w:pPr>
            <m:oMathPara>
              <m:oMath>
                <m:sSub>
                  <m:sSubPr>
                    <m:ctrlPr>
                      <w:rPr>
                        <w:rStyle w:val="congthucChar"/>
                        <w:rFonts w:ascii="Cambria Math" w:hAnsi="Cambria Math"/>
                        <w:lang w:val="en-US"/>
                      </w:rPr>
                    </m:ctrlPr>
                  </m:sSubPr>
                  <m:e>
                    <m:r>
                      <w:rPr>
                        <w:rStyle w:val="congthucChar"/>
                        <w:rFonts w:ascii="Cambria Math" w:hAnsi="Cambria Math"/>
                        <w:lang w:val="en-US"/>
                      </w:rPr>
                      <m:t>B</m:t>
                    </m:r>
                  </m:e>
                  <m:sub>
                    <m:r>
                      <w:rPr>
                        <w:rStyle w:val="congthucChar"/>
                        <w:rFonts w:ascii="Cambria Math" w:hAnsi="Cambria Math"/>
                        <w:lang w:val="en-US"/>
                      </w:rPr>
                      <m:t>k</m:t>
                    </m:r>
                    <m:r>
                      <m:rPr>
                        <m:sty m:val="p"/>
                      </m:rPr>
                      <w:rPr>
                        <w:rStyle w:val="congthucChar"/>
                        <w:rFonts w:ascii="Cambria Math" w:hAnsi="Cambria Math"/>
                        <w:lang w:val="en-US"/>
                      </w:rPr>
                      <m:t>,</m:t>
                    </m:r>
                    <m:r>
                      <w:rPr>
                        <w:rStyle w:val="congthucChar"/>
                        <w:rFonts w:ascii="Cambria Math" w:hAnsi="Cambria Math"/>
                        <w:lang w:val="en-US"/>
                      </w:rPr>
                      <m:t>k</m:t>
                    </m:r>
                    <m:r>
                      <m:rPr>
                        <m:sty m:val="p"/>
                      </m:rPr>
                      <w:rPr>
                        <w:rStyle w:val="congthucChar"/>
                        <w:rFonts w:ascii="Cambria Math" w:hAnsi="Cambria Math"/>
                        <w:lang w:val="en-US"/>
                      </w:rPr>
                      <m:t>+1</m:t>
                    </m:r>
                  </m:sub>
                </m:sSub>
                <m:r>
                  <m:rPr>
                    <m:sty m:val="p"/>
                  </m:rPr>
                  <w:rPr>
                    <w:rStyle w:val="congthucChar"/>
                    <w:rFonts w:ascii="Cambria Math" w:hAnsi="Cambria Math"/>
                    <w:lang w:val="en-US"/>
                  </w:rPr>
                  <m:t>=</m:t>
                </m:r>
                <m:f>
                  <m:fPr>
                    <m:ctrlPr>
                      <w:rPr>
                        <w:rStyle w:val="congthucChar"/>
                        <w:rFonts w:ascii="Cambria Math" w:hAnsi="Cambria Math"/>
                        <w:lang w:val="en-US"/>
                      </w:rPr>
                    </m:ctrlPr>
                  </m:fPr>
                  <m:num>
                    <m:r>
                      <m:rPr>
                        <m:sty m:val="p"/>
                      </m:rPr>
                      <w:rPr>
                        <w:rStyle w:val="congthucChar"/>
                        <w:rFonts w:ascii="Cambria Math" w:hAnsi="Cambria Math"/>
                        <w:lang w:val="en-US"/>
                      </w:rPr>
                      <m:t>1</m:t>
                    </m:r>
                  </m:num>
                  <m:den>
                    <m:r>
                      <m:rPr>
                        <m:sty m:val="p"/>
                      </m:rPr>
                      <w:rPr>
                        <w:rStyle w:val="congthucChar"/>
                        <w:rFonts w:ascii="Cambria Math" w:hAnsi="Cambria Math"/>
                        <w:lang w:val="en-US"/>
                      </w:rPr>
                      <m:t>3</m:t>
                    </m:r>
                    <m:sSup>
                      <m:sSupPr>
                        <m:ctrlPr>
                          <w:rPr>
                            <w:rStyle w:val="congthucChar"/>
                            <w:rFonts w:ascii="Cambria Math" w:hAnsi="Cambria Math"/>
                            <w:lang w:val="en-US"/>
                          </w:rPr>
                        </m:ctrlPr>
                      </m:sSupPr>
                      <m:e>
                        <m:r>
                          <w:rPr>
                            <w:rStyle w:val="congthucChar"/>
                            <w:rFonts w:ascii="Cambria Math" w:hAnsi="Cambria Math"/>
                            <w:lang w:val="en-US"/>
                          </w:rPr>
                          <m:t>n</m:t>
                        </m:r>
                      </m:e>
                      <m:sup>
                        <m:r>
                          <m:rPr>
                            <m:sty m:val="p"/>
                          </m:rPr>
                          <w:rPr>
                            <w:rStyle w:val="congthucChar"/>
                            <w:rFonts w:ascii="Cambria Math" w:hAnsi="Cambria Math"/>
                            <w:lang w:val="en-US"/>
                          </w:rPr>
                          <m:t>2</m:t>
                        </m:r>
                      </m:sup>
                    </m:sSup>
                  </m:den>
                </m:f>
                <m:r>
                  <m:rPr>
                    <m:sty m:val="p"/>
                  </m:rPr>
                  <w:rPr>
                    <w:rStyle w:val="congthucChar"/>
                    <w:rFonts w:ascii="Cambria Math" w:hAnsi="Cambria Math"/>
                    <w:lang w:val="en-US"/>
                  </w:rPr>
                  <m:t xml:space="preserve"> </m:t>
                </m:r>
                <m:d>
                  <m:dPr>
                    <m:begChr m:val="["/>
                    <m:endChr m:val="]"/>
                    <m:ctrlPr>
                      <w:rPr>
                        <w:rStyle w:val="congthucChar"/>
                        <w:rFonts w:ascii="Cambria Math" w:hAnsi="Cambria Math"/>
                        <w:lang w:val="en-US"/>
                      </w:rPr>
                    </m:ctrlPr>
                  </m:dPr>
                  <m:e>
                    <m:r>
                      <m:rPr>
                        <m:sty m:val="p"/>
                      </m:rPr>
                      <w:rPr>
                        <w:rStyle w:val="congthucChar"/>
                        <w:rFonts w:ascii="Cambria Math" w:hAnsi="Cambria Math"/>
                        <w:lang w:val="en-US"/>
                      </w:rPr>
                      <m:t>-(3</m:t>
                    </m:r>
                    <m:r>
                      <w:rPr>
                        <w:rStyle w:val="congthucChar"/>
                        <w:rFonts w:ascii="Cambria Math" w:hAnsi="Cambria Math"/>
                        <w:lang w:val="en-US"/>
                      </w:rPr>
                      <m:t>n</m:t>
                    </m:r>
                    <m:r>
                      <m:rPr>
                        <m:sty m:val="p"/>
                      </m:rPr>
                      <w:rPr>
                        <w:rStyle w:val="congthucChar"/>
                        <w:rFonts w:ascii="Cambria Math" w:hAnsi="Cambria Math"/>
                        <w:lang w:val="en-US"/>
                      </w:rPr>
                      <m:t>-2)×</m:t>
                    </m:r>
                    <m:sSub>
                      <m:sSubPr>
                        <m:ctrlPr>
                          <w:rPr>
                            <w:rStyle w:val="congthucChar"/>
                            <w:rFonts w:ascii="Cambria Math" w:hAnsi="Cambria Math"/>
                            <w:lang w:val="en-US"/>
                          </w:rPr>
                        </m:ctrlPr>
                      </m:sSubPr>
                      <m:e>
                        <m:r>
                          <w:rPr>
                            <w:rStyle w:val="congthucChar"/>
                            <w:rFonts w:ascii="Cambria Math" w:hAnsi="Cambria Math"/>
                            <w:lang w:val="en-US"/>
                          </w:rPr>
                          <m:t>Z</m:t>
                        </m:r>
                      </m:e>
                      <m:sub>
                        <m:r>
                          <w:rPr>
                            <w:rStyle w:val="congthucChar"/>
                            <w:rFonts w:ascii="Cambria Math" w:hAnsi="Cambria Math"/>
                            <w:lang w:val="en-US"/>
                          </w:rPr>
                          <m:t>1</m:t>
                        </m:r>
                      </m:sub>
                    </m:sSub>
                  </m:e>
                </m:d>
                <m:r>
                  <m:rPr>
                    <m:sty m:val="p"/>
                  </m:rPr>
                  <w:rPr>
                    <w:rStyle w:val="congthucChar"/>
                    <w:rFonts w:ascii="Cambria Math" w:hAnsi="Cambria Math"/>
                    <w:lang w:val="en-US"/>
                  </w:rPr>
                  <m:t>+2×</m:t>
                </m:r>
                <m:sSub>
                  <m:sSubPr>
                    <m:ctrlPr>
                      <w:rPr>
                        <w:rStyle w:val="congthucChar"/>
                        <w:rFonts w:ascii="Cambria Math" w:hAnsi="Cambria Math"/>
                        <w:lang w:val="en-US"/>
                      </w:rPr>
                    </m:ctrlPr>
                  </m:sSubPr>
                  <m:e>
                    <m:r>
                      <w:rPr>
                        <w:rStyle w:val="congthucChar"/>
                        <w:rFonts w:ascii="Cambria Math" w:hAnsi="Cambria Math"/>
                        <w:lang w:val="en-US"/>
                      </w:rPr>
                      <m:t>Z</m:t>
                    </m:r>
                  </m:e>
                  <m:sub>
                    <m:r>
                      <w:rPr>
                        <w:rStyle w:val="congthucChar"/>
                        <w:rFonts w:ascii="Cambria Math" w:hAnsi="Cambria Math"/>
                        <w:lang w:val="en-US"/>
                      </w:rPr>
                      <m:t>2</m:t>
                    </m:r>
                  </m:sub>
                </m:sSub>
                <m:r>
                  <m:rPr>
                    <m:sty m:val="p"/>
                  </m:rPr>
                  <w:rPr>
                    <w:rStyle w:val="congthucChar"/>
                    <w:rFonts w:ascii="Cambria Math" w:hAnsi="Cambria Math"/>
                    <w:lang w:val="en-US"/>
                  </w:rPr>
                  <m:t xml:space="preserve">) </m:t>
                </m:r>
              </m:oMath>
            </m:oMathPara>
          </w:p>
        </w:tc>
        <w:tc>
          <w:tcPr>
            <w:tcW w:w="986" w:type="dxa"/>
          </w:tcPr>
          <w:p w14:paraId="29AE6608" w14:textId="77777777" w:rsidR="00604213" w:rsidRPr="009654D2" w:rsidRDefault="00604213" w:rsidP="00081D48">
            <w:pPr>
              <w:pStyle w:val="Caption"/>
              <w:rPr>
                <w:i w:val="0"/>
              </w:rPr>
            </w:pPr>
            <w:proofErr w:type="gramStart"/>
            <w:r w:rsidRPr="009654D2">
              <w:t xml:space="preserve">( </w:t>
            </w:r>
            <w:proofErr w:type="gramEnd"/>
            <w:r w:rsidR="00A31AB2">
              <w:fldChar w:fldCharType="begin"/>
            </w:r>
            <w:r w:rsidR="00A31AB2">
              <w:instrText xml:space="preserve"> SEQ Equation \* ARABIC </w:instrText>
            </w:r>
            <w:r w:rsidR="00A31AB2">
              <w:fldChar w:fldCharType="separate"/>
            </w:r>
            <w:r w:rsidR="00BD21AB" w:rsidRPr="009654D2">
              <w:rPr>
                <w:noProof/>
              </w:rPr>
              <w:t>10</w:t>
            </w:r>
            <w:r w:rsidR="00A31AB2">
              <w:rPr>
                <w:noProof/>
              </w:rPr>
              <w:fldChar w:fldCharType="end"/>
            </w:r>
            <w:r w:rsidRPr="009654D2">
              <w:t xml:space="preserve"> )</w:t>
            </w:r>
          </w:p>
        </w:tc>
      </w:tr>
    </w:tbl>
    <w:p w14:paraId="167C4EC6" w14:textId="77777777" w:rsidR="00604213" w:rsidRPr="009654D2" w:rsidRDefault="00604213" w:rsidP="00604213">
      <w:r w:rsidRPr="009654D2">
        <w:rPr>
          <w:szCs w:val="26"/>
          <w:u w:val="single"/>
        </w:rPr>
        <w:t>Trong đó:</w:t>
      </w:r>
      <w:r w:rsidRPr="009654D2">
        <w:tab/>
        <w:t>Z</w:t>
      </w:r>
      <w:r w:rsidRPr="009654D2">
        <w:rPr>
          <w:vertAlign w:val="subscript"/>
        </w:rPr>
        <w:t>1</w:t>
      </w:r>
      <w:r w:rsidRPr="009654D2">
        <w:t xml:space="preserve"> - tổng các giá trị đo α riêng biệt thuộc biến B</w:t>
      </w:r>
      <w:r w:rsidRPr="009654D2">
        <w:rPr>
          <w:vertAlign w:val="subscript"/>
        </w:rPr>
        <w:t>k</w:t>
      </w:r>
      <w:proofErr w:type="gramStart"/>
      <w:r w:rsidRPr="009654D2">
        <w:rPr>
          <w:vertAlign w:val="subscript"/>
        </w:rPr>
        <w:t>,k</w:t>
      </w:r>
      <w:proofErr w:type="gramEnd"/>
      <w:r w:rsidRPr="009654D2">
        <w:rPr>
          <w:vertAlign w:val="subscript"/>
        </w:rPr>
        <w:t>+1</w:t>
      </w:r>
      <w:r w:rsidRPr="009654D2">
        <w:t>;</w:t>
      </w:r>
    </w:p>
    <w:p w14:paraId="39E6C0CC" w14:textId="77777777" w:rsidR="00604213" w:rsidRPr="009654D2" w:rsidRDefault="00604213" w:rsidP="00604213">
      <w:pPr>
        <w:ind w:left="1440" w:firstLine="720"/>
      </w:pPr>
      <w:r w:rsidRPr="009654D2">
        <w:t>Z</w:t>
      </w:r>
      <w:r w:rsidRPr="009654D2">
        <w:rPr>
          <w:vertAlign w:val="subscript"/>
        </w:rPr>
        <w:t xml:space="preserve">2 </w:t>
      </w:r>
      <w:r w:rsidRPr="009654D2">
        <w:t>- tổng các giá trị đo còn lại;</w:t>
      </w:r>
    </w:p>
    <w:p w14:paraId="647F14CB" w14:textId="77777777" w:rsidR="00604213" w:rsidRPr="009654D2" w:rsidRDefault="00604213" w:rsidP="00604213">
      <w:pPr>
        <w:ind w:left="1440" w:firstLine="720"/>
      </w:pPr>
      <w:proofErr w:type="gramStart"/>
      <w:r w:rsidRPr="009654D2">
        <w:t>k</w:t>
      </w:r>
      <w:proofErr w:type="gramEnd"/>
      <w:r w:rsidRPr="009654D2">
        <w:t xml:space="preserve"> = 1, 2, 3, … , n.</w:t>
      </w:r>
    </w:p>
    <w:p w14:paraId="7A4DA2E8" w14:textId="77777777" w:rsidR="00604213" w:rsidRPr="009654D2" w:rsidRDefault="00604213" w:rsidP="00604213">
      <w:r w:rsidRPr="009654D2">
        <w:t>Theo tài liệu hướng dẫn tính toán độ không đảm bảo đo đại lượng đo đầu ra Y thường được xác định từ n đại lượng đầu vào z</w:t>
      </w:r>
      <w:r w:rsidRPr="009654D2">
        <w:rPr>
          <w:vertAlign w:val="subscript"/>
        </w:rPr>
        <w:t>1</w:t>
      </w:r>
      <w:r w:rsidRPr="009654D2">
        <w:t>, z</w:t>
      </w:r>
      <w:r w:rsidRPr="009654D2">
        <w:rPr>
          <w:vertAlign w:val="subscript"/>
        </w:rPr>
        <w:t>2</w:t>
      </w:r>
      <w:proofErr w:type="gramStart"/>
      <w:r w:rsidRPr="009654D2">
        <w:rPr>
          <w:vertAlign w:val="subscript"/>
        </w:rPr>
        <w:t>, …,</w:t>
      </w:r>
      <w:proofErr w:type="gramEnd"/>
      <w:r w:rsidRPr="009654D2">
        <w:rPr>
          <w:vertAlign w:val="subscript"/>
        </w:rPr>
        <w:t xml:space="preserve"> </w:t>
      </w:r>
      <w:r w:rsidRPr="009654D2">
        <w:t>z</w:t>
      </w:r>
      <w:r w:rsidRPr="009654D2">
        <w:rPr>
          <w:vertAlign w:val="subscript"/>
        </w:rPr>
        <w:t>n</w:t>
      </w:r>
      <w:r w:rsidRPr="009654D2">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0"/>
        <w:gridCol w:w="291"/>
      </w:tblGrid>
      <w:tr w:rsidR="00604213" w:rsidRPr="009654D2" w14:paraId="16920011" w14:textId="77777777" w:rsidTr="00081D48">
        <w:trPr>
          <w:trHeight w:val="454"/>
        </w:trPr>
        <w:tc>
          <w:tcPr>
            <w:tcW w:w="8359" w:type="dxa"/>
          </w:tcPr>
          <w:p w14:paraId="0F6FA575" w14:textId="77777777" w:rsidR="00604213" w:rsidRPr="009654D2" w:rsidRDefault="00604213" w:rsidP="00081D48">
            <w:pPr>
              <w:keepNext/>
              <w:widowControl w:val="0"/>
              <w:jc w:val="center"/>
              <w:rPr>
                <w:szCs w:val="26"/>
              </w:rPr>
            </w:pPr>
            <m:oMathPara>
              <m:oMath>
                <m:r>
                  <m:rPr>
                    <m:sty m:val="p"/>
                  </m:rPr>
                  <w:rPr>
                    <w:rFonts w:ascii="Cambria Math" w:eastAsiaTheme="minorHAnsi" w:hAnsi="Cambria Math"/>
                  </w:rPr>
                  <m:t>Y=f(</m:t>
                </m:r>
                <m:sSub>
                  <m:sSubPr>
                    <m:ctrlPr>
                      <w:rPr>
                        <w:rFonts w:ascii="Cambria Math" w:eastAsiaTheme="minorHAnsi" w:hAnsi="Cambria Math"/>
                      </w:rPr>
                    </m:ctrlPr>
                  </m:sSubPr>
                  <m:e>
                    <m:r>
                      <m:rPr>
                        <m:sty m:val="p"/>
                      </m:rPr>
                      <w:rPr>
                        <w:rFonts w:ascii="Cambria Math" w:eastAsiaTheme="minorHAnsi" w:hAnsi="Cambria Math"/>
                      </w:rPr>
                      <m:t>z</m:t>
                    </m:r>
                  </m:e>
                  <m:sub>
                    <m:r>
                      <m:rPr>
                        <m:sty m:val="p"/>
                      </m:rPr>
                      <w:rPr>
                        <w:rFonts w:ascii="Cambria Math" w:eastAsiaTheme="minorHAnsi" w:hAnsi="Cambria Math"/>
                      </w:rPr>
                      <m:t>1</m:t>
                    </m:r>
                  </m:sub>
                </m:sSub>
                <m:r>
                  <m:rPr>
                    <m:sty m:val="p"/>
                  </m:rPr>
                  <w:rPr>
                    <w:rFonts w:ascii="Cambria Math" w:eastAsiaTheme="minorHAnsi" w:hAnsi="Cambria Math"/>
                  </w:rPr>
                  <m:t>,</m:t>
                </m:r>
                <m:sSub>
                  <m:sSubPr>
                    <m:ctrlPr>
                      <w:rPr>
                        <w:rFonts w:ascii="Cambria Math" w:eastAsiaTheme="minorHAnsi" w:hAnsi="Cambria Math"/>
                      </w:rPr>
                    </m:ctrlPr>
                  </m:sSubPr>
                  <m:e>
                    <m:r>
                      <m:rPr>
                        <m:sty m:val="p"/>
                      </m:rPr>
                      <w:rPr>
                        <w:rFonts w:ascii="Cambria Math" w:eastAsiaTheme="minorHAnsi" w:hAnsi="Cambria Math"/>
                      </w:rPr>
                      <m:t>z</m:t>
                    </m:r>
                  </m:e>
                  <m:sub>
                    <m:r>
                      <m:rPr>
                        <m:sty m:val="p"/>
                      </m:rPr>
                      <w:rPr>
                        <w:rFonts w:ascii="Cambria Math" w:eastAsiaTheme="minorHAnsi" w:hAnsi="Cambria Math"/>
                      </w:rPr>
                      <m:t>2,</m:t>
                    </m:r>
                  </m:sub>
                </m:sSub>
                <m:r>
                  <m:rPr>
                    <m:sty m:val="p"/>
                  </m:rPr>
                  <w:rPr>
                    <w:rFonts w:ascii="Cambria Math" w:eastAsiaTheme="minorHAnsi" w:hAnsi="Cambria Math"/>
                  </w:rPr>
                  <m:t>,</m:t>
                </m:r>
                <m:sSub>
                  <m:sSubPr>
                    <m:ctrlPr>
                      <w:rPr>
                        <w:rFonts w:ascii="Cambria Math" w:eastAsiaTheme="minorHAnsi" w:hAnsi="Cambria Math"/>
                      </w:rPr>
                    </m:ctrlPr>
                  </m:sSubPr>
                  <m:e>
                    <m:r>
                      <m:rPr>
                        <m:sty m:val="p"/>
                      </m:rPr>
                      <w:rPr>
                        <w:rFonts w:ascii="Cambria Math" w:eastAsiaTheme="minorHAnsi" w:hAnsi="Cambria Math"/>
                      </w:rPr>
                      <m:t>z</m:t>
                    </m:r>
                  </m:e>
                  <m:sub>
                    <m:r>
                      <m:rPr>
                        <m:sty m:val="p"/>
                      </m:rPr>
                      <w:rPr>
                        <w:rFonts w:ascii="Cambria Math" w:eastAsiaTheme="minorHAnsi" w:hAnsi="Cambria Math"/>
                      </w:rPr>
                      <m:t>3</m:t>
                    </m:r>
                  </m:sub>
                </m:sSub>
                <m:r>
                  <m:rPr>
                    <m:sty m:val="p"/>
                  </m:rPr>
                  <w:rPr>
                    <w:rFonts w:ascii="Cambria Math" w:eastAsiaTheme="minorHAnsi" w:hAnsi="Cambria Math"/>
                  </w:rPr>
                  <m:t>…</m:t>
                </m:r>
                <m:sSub>
                  <m:sSubPr>
                    <m:ctrlPr>
                      <w:rPr>
                        <w:rFonts w:ascii="Cambria Math" w:eastAsiaTheme="minorHAnsi" w:hAnsi="Cambria Math"/>
                      </w:rPr>
                    </m:ctrlPr>
                  </m:sSubPr>
                  <m:e>
                    <m:r>
                      <m:rPr>
                        <m:sty m:val="p"/>
                      </m:rPr>
                      <w:rPr>
                        <w:rFonts w:ascii="Cambria Math" w:eastAsiaTheme="minorHAnsi" w:hAnsi="Cambria Math"/>
                      </w:rPr>
                      <m:t>z</m:t>
                    </m:r>
                  </m:e>
                  <m:sub>
                    <m:r>
                      <m:rPr>
                        <m:sty m:val="p"/>
                      </m:rPr>
                      <w:rPr>
                        <w:rFonts w:ascii="Cambria Math" w:eastAsiaTheme="minorHAnsi" w:hAnsi="Cambria Math"/>
                      </w:rPr>
                      <m:t>k</m:t>
                    </m:r>
                  </m:sub>
                </m:sSub>
                <m:r>
                  <m:rPr>
                    <m:sty m:val="p"/>
                  </m:rPr>
                  <w:rPr>
                    <w:rFonts w:ascii="Cambria Math" w:eastAsiaTheme="minorHAnsi" w:hAnsi="Cambria Math"/>
                  </w:rPr>
                  <m:t>….,n)</m:t>
                </m:r>
              </m:oMath>
            </m:oMathPara>
          </w:p>
        </w:tc>
        <w:tc>
          <w:tcPr>
            <w:tcW w:w="986" w:type="dxa"/>
          </w:tcPr>
          <w:p w14:paraId="492B20B1" w14:textId="77777777" w:rsidR="00604213" w:rsidRPr="009654D2" w:rsidRDefault="00604213" w:rsidP="00081D48">
            <w:pPr>
              <w:pStyle w:val="Caption"/>
              <w:rPr>
                <w:i w:val="0"/>
              </w:rPr>
            </w:pPr>
            <w:bookmarkStart w:id="6" w:name="_Ref497373490"/>
            <w:proofErr w:type="gramStart"/>
            <w:r w:rsidRPr="009654D2">
              <w:t xml:space="preserve">( </w:t>
            </w:r>
            <w:proofErr w:type="gramEnd"/>
            <w:r w:rsidR="00A31AB2">
              <w:fldChar w:fldCharType="begin"/>
            </w:r>
            <w:r w:rsidR="00A31AB2">
              <w:instrText xml:space="preserve"> SEQ Equation \* ARABIC </w:instrText>
            </w:r>
            <w:r w:rsidR="00A31AB2">
              <w:fldChar w:fldCharType="separate"/>
            </w:r>
            <w:r w:rsidR="00BD21AB" w:rsidRPr="009654D2">
              <w:rPr>
                <w:noProof/>
              </w:rPr>
              <w:t>11</w:t>
            </w:r>
            <w:r w:rsidR="00A31AB2">
              <w:rPr>
                <w:noProof/>
              </w:rPr>
              <w:fldChar w:fldCharType="end"/>
            </w:r>
            <w:bookmarkEnd w:id="6"/>
            <w:r w:rsidRPr="009654D2">
              <w:t xml:space="preserve"> )</w:t>
            </w:r>
          </w:p>
        </w:tc>
      </w:tr>
    </w:tbl>
    <w:p w14:paraId="7A1956E0" w14:textId="77777777" w:rsidR="00604213" w:rsidRPr="009654D2" w:rsidRDefault="00604213" w:rsidP="00604213">
      <w:r w:rsidRPr="009654D2">
        <w:t>Khi đó độ không đảm bảo đo của đại lượng đo Y được xác định: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0"/>
        <w:gridCol w:w="291"/>
      </w:tblGrid>
      <w:tr w:rsidR="00604213" w:rsidRPr="009654D2" w14:paraId="3B7410B8" w14:textId="77777777" w:rsidTr="00081D48">
        <w:trPr>
          <w:trHeight w:val="454"/>
        </w:trPr>
        <w:tc>
          <w:tcPr>
            <w:tcW w:w="8359" w:type="dxa"/>
          </w:tcPr>
          <w:p w14:paraId="3926D340" w14:textId="77777777" w:rsidR="00604213" w:rsidRPr="009654D2" w:rsidRDefault="004C75AB" w:rsidP="00081D48">
            <w:pPr>
              <w:keepNext/>
              <w:widowControl w:val="0"/>
              <w:jc w:val="center"/>
              <w:rPr>
                <w:szCs w:val="26"/>
              </w:rPr>
            </w:pPr>
            <m:oMathPara>
              <m:oMath>
                <m:sSubSup>
                  <m:sSubSupPr>
                    <m:ctrlPr>
                      <w:rPr>
                        <w:rFonts w:ascii="Cambria Math" w:eastAsiaTheme="minorHAnsi" w:hAnsi="Cambria Math"/>
                        <w:szCs w:val="26"/>
                      </w:rPr>
                    </m:ctrlPr>
                  </m:sSubSupPr>
                  <m:e>
                    <m:r>
                      <m:rPr>
                        <m:sty m:val="p"/>
                      </m:rPr>
                      <w:rPr>
                        <w:rFonts w:ascii="Cambria Math" w:eastAsiaTheme="minorHAnsi" w:hAnsi="Cambria Math"/>
                        <w:szCs w:val="26"/>
                      </w:rPr>
                      <m:t xml:space="preserve">u </m:t>
                    </m:r>
                  </m:e>
                  <m:sub>
                    <m:r>
                      <m:rPr>
                        <m:sty m:val="p"/>
                      </m:rPr>
                      <w:rPr>
                        <w:rFonts w:ascii="Cambria Math" w:eastAsiaTheme="minorHAnsi" w:hAnsi="Cambria Math"/>
                        <w:szCs w:val="26"/>
                      </w:rPr>
                      <m:t>c</m:t>
                    </m:r>
                  </m:sub>
                  <m:sup>
                    <m:r>
                      <m:rPr>
                        <m:sty m:val="p"/>
                      </m:rPr>
                      <w:rPr>
                        <w:rFonts w:ascii="Cambria Math" w:eastAsiaTheme="minorHAnsi" w:hAnsi="Cambria Math"/>
                        <w:szCs w:val="26"/>
                      </w:rPr>
                      <m:t>2</m:t>
                    </m:r>
                  </m:sup>
                </m:sSubSup>
                <m:d>
                  <m:dPr>
                    <m:ctrlPr>
                      <w:rPr>
                        <w:rFonts w:ascii="Cambria Math" w:eastAsiaTheme="minorHAnsi" w:hAnsi="Cambria Math"/>
                        <w:szCs w:val="26"/>
                      </w:rPr>
                    </m:ctrlPr>
                  </m:dPr>
                  <m:e>
                    <m:r>
                      <m:rPr>
                        <m:sty m:val="p"/>
                      </m:rPr>
                      <w:rPr>
                        <w:rFonts w:ascii="Cambria Math" w:eastAsiaTheme="minorHAnsi" w:hAnsi="Cambria Math"/>
                        <w:szCs w:val="26"/>
                      </w:rPr>
                      <m:t>Y</m:t>
                    </m:r>
                  </m:e>
                </m:d>
                <m:r>
                  <m:rPr>
                    <m:sty m:val="p"/>
                  </m:rPr>
                  <w:rPr>
                    <w:rFonts w:ascii="Cambria Math" w:eastAsiaTheme="minorHAnsi" w:hAnsi="Cambria Math"/>
                    <w:szCs w:val="26"/>
                  </w:rPr>
                  <m:t xml:space="preserve">= </m:t>
                </m:r>
                <m:nary>
                  <m:naryPr>
                    <m:chr m:val="∑"/>
                    <m:limLoc m:val="subSup"/>
                    <m:ctrlPr>
                      <w:rPr>
                        <w:rFonts w:ascii="Cambria Math" w:eastAsiaTheme="minorHAnsi" w:hAnsi="Cambria Math"/>
                        <w:szCs w:val="26"/>
                      </w:rPr>
                    </m:ctrlPr>
                  </m:naryPr>
                  <m:sub>
                    <m:r>
                      <m:rPr>
                        <m:sty m:val="p"/>
                      </m:rPr>
                      <w:rPr>
                        <w:rFonts w:ascii="Cambria Math" w:eastAsiaTheme="minorHAnsi" w:hAnsi="Cambria Math"/>
                        <w:szCs w:val="26"/>
                      </w:rPr>
                      <m:t>k=1</m:t>
                    </m:r>
                  </m:sub>
                  <m:sup>
                    <m:r>
                      <m:rPr>
                        <m:sty m:val="p"/>
                      </m:rPr>
                      <w:rPr>
                        <w:rFonts w:ascii="Cambria Math" w:eastAsiaTheme="minorHAnsi" w:hAnsi="Cambria Math"/>
                        <w:szCs w:val="26"/>
                      </w:rPr>
                      <m:t>n</m:t>
                    </m:r>
                  </m:sup>
                  <m:e>
                    <m:sSup>
                      <m:sSupPr>
                        <m:ctrlPr>
                          <w:rPr>
                            <w:rFonts w:ascii="Cambria Math" w:eastAsiaTheme="minorHAnsi" w:hAnsi="Cambria Math"/>
                            <w:szCs w:val="26"/>
                          </w:rPr>
                        </m:ctrlPr>
                      </m:sSupPr>
                      <m:e>
                        <m:d>
                          <m:dPr>
                            <m:ctrlPr>
                              <w:rPr>
                                <w:rFonts w:ascii="Cambria Math" w:eastAsiaTheme="minorHAnsi" w:hAnsi="Cambria Math"/>
                                <w:szCs w:val="26"/>
                              </w:rPr>
                            </m:ctrlPr>
                          </m:dPr>
                          <m:e>
                            <m:f>
                              <m:fPr>
                                <m:ctrlPr>
                                  <w:rPr>
                                    <w:rFonts w:ascii="Cambria Math" w:eastAsiaTheme="minorHAnsi" w:hAnsi="Cambria Math"/>
                                    <w:szCs w:val="26"/>
                                  </w:rPr>
                                </m:ctrlPr>
                              </m:fPr>
                              <m:num>
                                <m:r>
                                  <m:rPr>
                                    <m:sty m:val="p"/>
                                  </m:rPr>
                                  <w:rPr>
                                    <w:rFonts w:ascii="Cambria Math" w:eastAsiaTheme="minorHAnsi" w:hAnsi="Cambria Math"/>
                                    <w:szCs w:val="26"/>
                                  </w:rPr>
                                  <m:t>∂f</m:t>
                                </m:r>
                              </m:num>
                              <m:den>
                                <m:r>
                                  <m:rPr>
                                    <m:sty m:val="p"/>
                                  </m:rPr>
                                  <w:rPr>
                                    <w:rFonts w:ascii="Cambria Math" w:eastAsiaTheme="minorHAnsi" w:hAnsi="Cambria Math"/>
                                    <w:szCs w:val="26"/>
                                  </w:rPr>
                                  <m:t>∂</m:t>
                                </m:r>
                                <m:sSub>
                                  <m:sSubPr>
                                    <m:ctrlPr>
                                      <w:rPr>
                                        <w:rFonts w:ascii="Cambria Math" w:eastAsiaTheme="minorHAnsi" w:hAnsi="Cambria Math"/>
                                        <w:szCs w:val="26"/>
                                      </w:rPr>
                                    </m:ctrlPr>
                                  </m:sSubPr>
                                  <m:e>
                                    <m:r>
                                      <m:rPr>
                                        <m:sty m:val="p"/>
                                      </m:rPr>
                                      <w:rPr>
                                        <w:rFonts w:ascii="Cambria Math" w:eastAsiaTheme="minorHAnsi" w:hAnsi="Cambria Math"/>
                                        <w:szCs w:val="26"/>
                                      </w:rPr>
                                      <m:t>z</m:t>
                                    </m:r>
                                  </m:e>
                                  <m:sub>
                                    <m:r>
                                      <m:rPr>
                                        <m:sty m:val="p"/>
                                      </m:rPr>
                                      <w:rPr>
                                        <w:rFonts w:ascii="Cambria Math" w:eastAsiaTheme="minorHAnsi" w:hAnsi="Cambria Math"/>
                                        <w:szCs w:val="26"/>
                                      </w:rPr>
                                      <m:t>k</m:t>
                                    </m:r>
                                  </m:sub>
                                </m:sSub>
                              </m:den>
                            </m:f>
                          </m:e>
                        </m:d>
                      </m:e>
                      <m:sup>
                        <m:r>
                          <m:rPr>
                            <m:sty m:val="p"/>
                          </m:rPr>
                          <w:rPr>
                            <w:rFonts w:ascii="Cambria Math" w:eastAsiaTheme="minorHAnsi" w:hAnsi="Cambria Math"/>
                            <w:szCs w:val="26"/>
                          </w:rPr>
                          <m:t>2</m:t>
                        </m:r>
                      </m:sup>
                    </m:sSup>
                  </m:e>
                </m:nary>
                <m:sSubSup>
                  <m:sSubSupPr>
                    <m:ctrlPr>
                      <w:rPr>
                        <w:rFonts w:ascii="Cambria Math" w:eastAsiaTheme="minorHAnsi" w:hAnsi="Cambria Math"/>
                        <w:szCs w:val="26"/>
                      </w:rPr>
                    </m:ctrlPr>
                  </m:sSubSupPr>
                  <m:e>
                    <m:r>
                      <m:rPr>
                        <m:sty m:val="p"/>
                      </m:rPr>
                      <w:rPr>
                        <w:rFonts w:ascii="Cambria Math" w:eastAsiaTheme="minorHAnsi" w:hAnsi="Cambria Math"/>
                        <w:szCs w:val="26"/>
                      </w:rPr>
                      <m:t>u</m:t>
                    </m:r>
                  </m:e>
                  <m:sub>
                    <m:r>
                      <m:rPr>
                        <m:sty m:val="p"/>
                      </m:rPr>
                      <w:rPr>
                        <w:rFonts w:ascii="Cambria Math" w:eastAsiaTheme="minorHAnsi" w:hAnsi="Cambria Math"/>
                        <w:szCs w:val="26"/>
                      </w:rPr>
                      <m:t>c</m:t>
                    </m:r>
                  </m:sub>
                  <m:sup>
                    <m:r>
                      <m:rPr>
                        <m:sty m:val="p"/>
                      </m:rPr>
                      <w:rPr>
                        <w:rFonts w:ascii="Cambria Math" w:eastAsiaTheme="minorHAnsi" w:hAnsi="Cambria Math"/>
                        <w:szCs w:val="26"/>
                      </w:rPr>
                      <m:t>2</m:t>
                    </m:r>
                  </m:sup>
                </m:sSubSup>
                <m:r>
                  <m:rPr>
                    <m:sty m:val="p"/>
                  </m:rPr>
                  <w:rPr>
                    <w:rFonts w:ascii="Cambria Math" w:eastAsiaTheme="minorHAnsi" w:hAnsi="Cambria Math"/>
                    <w:szCs w:val="26"/>
                  </w:rPr>
                  <m:t>(</m:t>
                </m:r>
                <m:sSub>
                  <m:sSubPr>
                    <m:ctrlPr>
                      <w:rPr>
                        <w:rFonts w:ascii="Cambria Math" w:eastAsiaTheme="minorHAnsi" w:hAnsi="Cambria Math"/>
                        <w:szCs w:val="26"/>
                      </w:rPr>
                    </m:ctrlPr>
                  </m:sSubPr>
                  <m:e>
                    <m:r>
                      <m:rPr>
                        <m:sty m:val="p"/>
                      </m:rPr>
                      <w:rPr>
                        <w:rFonts w:ascii="Cambria Math" w:eastAsiaTheme="minorHAnsi" w:hAnsi="Cambria Math"/>
                        <w:szCs w:val="26"/>
                      </w:rPr>
                      <m:t>z</m:t>
                    </m:r>
                  </m:e>
                  <m:sub>
                    <m:r>
                      <m:rPr>
                        <m:sty m:val="p"/>
                      </m:rPr>
                      <w:rPr>
                        <w:rFonts w:ascii="Cambria Math" w:eastAsiaTheme="minorHAnsi" w:hAnsi="Cambria Math"/>
                        <w:szCs w:val="26"/>
                      </w:rPr>
                      <m:t>k</m:t>
                    </m:r>
                  </m:sub>
                </m:sSub>
                <m:r>
                  <m:rPr>
                    <m:sty m:val="p"/>
                  </m:rPr>
                  <w:rPr>
                    <w:rFonts w:ascii="Cambria Math" w:eastAsiaTheme="minorHAnsi" w:hAnsi="Cambria Math"/>
                    <w:szCs w:val="26"/>
                  </w:rPr>
                  <m:t>)</m:t>
                </m:r>
              </m:oMath>
            </m:oMathPara>
          </w:p>
        </w:tc>
        <w:tc>
          <w:tcPr>
            <w:tcW w:w="986" w:type="dxa"/>
          </w:tcPr>
          <w:p w14:paraId="21830C1A" w14:textId="77777777" w:rsidR="00604213" w:rsidRPr="009654D2" w:rsidRDefault="00604213" w:rsidP="00081D48">
            <w:pPr>
              <w:pStyle w:val="Caption"/>
              <w:rPr>
                <w:i w:val="0"/>
              </w:rPr>
            </w:pPr>
            <w:bookmarkStart w:id="7" w:name="_Ref497373492"/>
            <w:bookmarkStart w:id="8" w:name="_Ref500983510"/>
            <w:proofErr w:type="gramStart"/>
            <w:r w:rsidRPr="009654D2">
              <w:t xml:space="preserve">( </w:t>
            </w:r>
            <w:proofErr w:type="gramEnd"/>
            <w:r w:rsidR="00A31AB2">
              <w:fldChar w:fldCharType="begin"/>
            </w:r>
            <w:r w:rsidR="00A31AB2">
              <w:instrText xml:space="preserve"> SEQ Equation \* ARABIC </w:instrText>
            </w:r>
            <w:r w:rsidR="00A31AB2">
              <w:fldChar w:fldCharType="separate"/>
            </w:r>
            <w:r w:rsidR="00BD21AB" w:rsidRPr="009654D2">
              <w:rPr>
                <w:noProof/>
              </w:rPr>
              <w:t>12</w:t>
            </w:r>
            <w:r w:rsidR="00A31AB2">
              <w:rPr>
                <w:noProof/>
              </w:rPr>
              <w:fldChar w:fldCharType="end"/>
            </w:r>
            <w:bookmarkEnd w:id="7"/>
            <w:r w:rsidRPr="009654D2">
              <w:t xml:space="preserve"> )</w:t>
            </w:r>
            <w:bookmarkEnd w:id="8"/>
          </w:p>
        </w:tc>
      </w:tr>
    </w:tbl>
    <w:p w14:paraId="6EB2436C" w14:textId="77777777" w:rsidR="00604213" w:rsidRPr="009654D2" w:rsidRDefault="00604213" w:rsidP="00604213">
      <w:r w:rsidRPr="009654D2">
        <w:rPr>
          <w:szCs w:val="26"/>
          <w:u w:val="single"/>
        </w:rPr>
        <w:t>Trong đó:</w:t>
      </w:r>
      <w:r w:rsidRPr="009654D2">
        <w:t xml:space="preserve">  </w:t>
      </w:r>
      <w:proofErr w:type="gramStart"/>
      <w:r w:rsidRPr="009654D2">
        <w:t>u</w:t>
      </w:r>
      <w:r w:rsidRPr="009654D2">
        <w:rPr>
          <w:vertAlign w:val="subscript"/>
        </w:rPr>
        <w:t>c</w:t>
      </w:r>
      <w:r w:rsidRPr="009654D2">
        <w:t>(</w:t>
      </w:r>
      <w:proofErr w:type="gramEnd"/>
      <w:r w:rsidRPr="009654D2">
        <w:t>Y) - độ không đảm bảo đo tổng hợp chuẩn của đại lượng Y;</w:t>
      </w:r>
    </w:p>
    <w:p w14:paraId="47D18B9B" w14:textId="77777777" w:rsidR="00604213" w:rsidRPr="009654D2" w:rsidRDefault="00604213" w:rsidP="00604213">
      <w:pPr>
        <w:ind w:left="1843" w:firstLine="0"/>
      </w:pPr>
      <w:proofErr w:type="gramStart"/>
      <w:r w:rsidRPr="009654D2">
        <w:t>u</w:t>
      </w:r>
      <w:r w:rsidRPr="009654D2">
        <w:rPr>
          <w:vertAlign w:val="subscript"/>
        </w:rPr>
        <w:t>c</w:t>
      </w:r>
      <w:proofErr w:type="gramEnd"/>
      <w:r w:rsidRPr="009654D2">
        <w:t>(z</w:t>
      </w:r>
      <w:r w:rsidRPr="009654D2">
        <w:rPr>
          <w:vertAlign w:val="subscript"/>
        </w:rPr>
        <w:t>k</w:t>
      </w:r>
      <w:r w:rsidRPr="009654D2">
        <w:t>) - độ không đảm bảo đo của đại lượng đầu vào z</w:t>
      </w:r>
      <w:r w:rsidRPr="009654D2">
        <w:rPr>
          <w:vertAlign w:val="subscript"/>
        </w:rPr>
        <w:t>k</w:t>
      </w:r>
      <w:r w:rsidRPr="009654D2">
        <w:t>.</w:t>
      </w:r>
    </w:p>
    <w:p w14:paraId="4CE59F6F" w14:textId="77777777" w:rsidR="00604213" w:rsidRPr="009654D2" w:rsidRDefault="00604213" w:rsidP="00604213">
      <w:r w:rsidRPr="009654D2">
        <w:t xml:space="preserve">Từ công thức </w:t>
      </w:r>
      <w:r w:rsidRPr="009654D2">
        <w:fldChar w:fldCharType="begin"/>
      </w:r>
      <w:r w:rsidRPr="009654D2">
        <w:instrText xml:space="preserve"> REF _Ref497373490 \h  \* MERGEFORMAT </w:instrText>
      </w:r>
      <w:r w:rsidRPr="009654D2">
        <w:fldChar w:fldCharType="separate"/>
      </w:r>
      <w:proofErr w:type="gramStart"/>
      <w:r w:rsidR="00BD21AB" w:rsidRPr="009654D2">
        <w:t xml:space="preserve">( </w:t>
      </w:r>
      <w:r w:rsidR="00BD21AB" w:rsidRPr="009654D2">
        <w:rPr>
          <w:noProof/>
        </w:rPr>
        <w:t>11</w:t>
      </w:r>
      <w:proofErr w:type="gramEnd"/>
      <w:r w:rsidRPr="009654D2">
        <w:fldChar w:fldCharType="end"/>
      </w:r>
      <w:r w:rsidRPr="009654D2">
        <w:t xml:space="preserve"> ) và </w:t>
      </w:r>
      <w:r w:rsidRPr="009654D2">
        <w:fldChar w:fldCharType="begin"/>
      </w:r>
      <w:r w:rsidRPr="009654D2">
        <w:instrText xml:space="preserve"> REF _Ref497373492 \h  \* MERGEFORMAT </w:instrText>
      </w:r>
      <w:r w:rsidRPr="009654D2">
        <w:fldChar w:fldCharType="separate"/>
      </w:r>
      <w:r w:rsidR="00BD21AB" w:rsidRPr="009654D2">
        <w:t xml:space="preserve">( </w:t>
      </w:r>
      <w:r w:rsidR="00BD21AB" w:rsidRPr="009654D2">
        <w:rPr>
          <w:noProof/>
        </w:rPr>
        <w:t>12</w:t>
      </w:r>
      <w:r w:rsidRPr="009654D2">
        <w:fldChar w:fldCharType="end"/>
      </w:r>
      <w:r w:rsidRPr="009654D2">
        <w:t xml:space="preserve"> ), độ không đảm bảo đo u(A</w:t>
      </w:r>
      <w:r w:rsidRPr="009654D2">
        <w:rPr>
          <w:vertAlign w:val="subscript"/>
        </w:rPr>
        <w:t>i</w:t>
      </w:r>
      <w:r w:rsidRPr="009654D2">
        <w:t>)</w:t>
      </w:r>
      <w:r w:rsidRPr="009654D2">
        <w:rPr>
          <w:i/>
        </w:rPr>
        <w:t xml:space="preserve"> </w:t>
      </w:r>
      <w:r w:rsidRPr="009654D2">
        <w:t>được xác định: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0"/>
        <w:gridCol w:w="291"/>
      </w:tblGrid>
      <w:tr w:rsidR="00604213" w:rsidRPr="009654D2" w14:paraId="5ED42C98" w14:textId="77777777" w:rsidTr="00081D48">
        <w:trPr>
          <w:trHeight w:val="454"/>
        </w:trPr>
        <w:tc>
          <w:tcPr>
            <w:tcW w:w="8359" w:type="dxa"/>
          </w:tcPr>
          <w:p w14:paraId="20225545" w14:textId="77777777" w:rsidR="00604213" w:rsidRPr="009654D2" w:rsidRDefault="004C75AB" w:rsidP="00081D48">
            <w:pPr>
              <w:keepNext/>
              <w:widowControl w:val="0"/>
              <w:jc w:val="center"/>
              <w:rPr>
                <w:szCs w:val="26"/>
              </w:rPr>
            </w:pPr>
            <m:oMathPara>
              <m:oMath>
                <m:sSubSup>
                  <m:sSubSupPr>
                    <m:ctrlPr>
                      <w:rPr>
                        <w:rFonts w:ascii="Cambria Math" w:eastAsiaTheme="minorHAnsi" w:hAnsi="Cambria Math"/>
                        <w:szCs w:val="26"/>
                      </w:rPr>
                    </m:ctrlPr>
                  </m:sSubSupPr>
                  <m:e>
                    <m:r>
                      <m:rPr>
                        <m:sty m:val="p"/>
                      </m:rPr>
                      <w:rPr>
                        <w:rFonts w:ascii="Cambria Math" w:eastAsiaTheme="minorHAnsi" w:hAnsi="Cambria Math"/>
                        <w:szCs w:val="26"/>
                      </w:rPr>
                      <m:t xml:space="preserve">u </m:t>
                    </m:r>
                  </m:e>
                  <m:sub>
                    <m:r>
                      <m:rPr>
                        <m:sty m:val="p"/>
                      </m:rPr>
                      <w:rPr>
                        <w:rFonts w:ascii="Cambria Math" w:eastAsiaTheme="minorHAnsi" w:hAnsi="Cambria Math"/>
                        <w:szCs w:val="26"/>
                      </w:rPr>
                      <m:t>c</m:t>
                    </m:r>
                  </m:sub>
                  <m:sup>
                    <m:r>
                      <m:rPr>
                        <m:sty m:val="p"/>
                      </m:rPr>
                      <w:rPr>
                        <w:rFonts w:ascii="Cambria Math" w:eastAsiaTheme="minorHAnsi" w:hAnsi="Cambria Math"/>
                        <w:szCs w:val="26"/>
                      </w:rPr>
                      <m:t>2</m:t>
                    </m:r>
                  </m:sup>
                </m:sSubSup>
                <m:d>
                  <m:dPr>
                    <m:ctrlPr>
                      <w:rPr>
                        <w:rFonts w:ascii="Cambria Math" w:eastAsiaTheme="minorHAnsi" w:hAnsi="Cambria Math"/>
                        <w:szCs w:val="26"/>
                      </w:rPr>
                    </m:ctrlPr>
                  </m:dPr>
                  <m:e>
                    <m:sSub>
                      <m:sSubPr>
                        <m:ctrlPr>
                          <w:rPr>
                            <w:rFonts w:ascii="Cambria Math" w:eastAsiaTheme="minorHAnsi" w:hAnsi="Cambria Math"/>
                            <w:szCs w:val="26"/>
                          </w:rPr>
                        </m:ctrlPr>
                      </m:sSubPr>
                      <m:e>
                        <m:r>
                          <m:rPr>
                            <m:sty m:val="p"/>
                          </m:rPr>
                          <w:rPr>
                            <w:rFonts w:ascii="Cambria Math" w:eastAsiaTheme="minorHAnsi" w:hAnsi="Cambria Math"/>
                            <w:szCs w:val="26"/>
                          </w:rPr>
                          <m:t>A</m:t>
                        </m:r>
                      </m:e>
                      <m:sub>
                        <m:r>
                          <m:rPr>
                            <m:sty m:val="p"/>
                          </m:rPr>
                          <w:rPr>
                            <w:rFonts w:ascii="Cambria Math" w:eastAsiaTheme="minorHAnsi" w:hAnsi="Cambria Math" w:cs="Cambria Math"/>
                            <w:szCs w:val="26"/>
                          </w:rPr>
                          <m:t>i</m:t>
                        </m:r>
                      </m:sub>
                    </m:sSub>
                  </m:e>
                </m:d>
                <m:r>
                  <m:rPr>
                    <m:sty m:val="p"/>
                  </m:rPr>
                  <w:rPr>
                    <w:rFonts w:ascii="Cambria Math" w:eastAsiaTheme="minorHAnsi" w:hAnsi="Cambria Math"/>
                    <w:szCs w:val="26"/>
                  </w:rPr>
                  <m:t xml:space="preserve">= </m:t>
                </m:r>
                <m:nary>
                  <m:naryPr>
                    <m:chr m:val="∑"/>
                    <m:limLoc m:val="subSup"/>
                    <m:ctrlPr>
                      <w:rPr>
                        <w:rFonts w:ascii="Cambria Math" w:eastAsiaTheme="minorHAnsi" w:hAnsi="Cambria Math"/>
                        <w:szCs w:val="26"/>
                      </w:rPr>
                    </m:ctrlPr>
                  </m:naryPr>
                  <m:sub>
                    <m:r>
                      <m:rPr>
                        <m:sty m:val="p"/>
                      </m:rPr>
                      <w:rPr>
                        <w:rFonts w:ascii="Cambria Math" w:eastAsiaTheme="minorHAnsi" w:hAnsi="Cambria Math"/>
                        <w:szCs w:val="26"/>
                      </w:rPr>
                      <m:t>k=1</m:t>
                    </m:r>
                  </m:sub>
                  <m:sup>
                    <m:r>
                      <m:rPr>
                        <m:sty m:val="p"/>
                      </m:rPr>
                      <w:rPr>
                        <w:rFonts w:ascii="Cambria Math" w:eastAsiaTheme="minorHAnsi" w:hAnsi="Cambria Math"/>
                        <w:szCs w:val="26"/>
                      </w:rPr>
                      <m:t>n</m:t>
                    </m:r>
                  </m:sup>
                  <m:e>
                    <m:sSup>
                      <m:sSupPr>
                        <m:ctrlPr>
                          <w:rPr>
                            <w:rFonts w:ascii="Cambria Math" w:eastAsiaTheme="minorHAnsi" w:hAnsi="Cambria Math"/>
                            <w:szCs w:val="26"/>
                          </w:rPr>
                        </m:ctrlPr>
                      </m:sSupPr>
                      <m:e>
                        <m:d>
                          <m:dPr>
                            <m:ctrlPr>
                              <w:rPr>
                                <w:rFonts w:ascii="Cambria Math" w:eastAsiaTheme="minorHAnsi" w:hAnsi="Cambria Math"/>
                                <w:szCs w:val="26"/>
                              </w:rPr>
                            </m:ctrlPr>
                          </m:dPr>
                          <m:e>
                            <m:f>
                              <m:fPr>
                                <m:ctrlPr>
                                  <w:rPr>
                                    <w:rFonts w:ascii="Cambria Math" w:eastAsiaTheme="minorHAnsi" w:hAnsi="Cambria Math"/>
                                    <w:szCs w:val="26"/>
                                  </w:rPr>
                                </m:ctrlPr>
                              </m:fPr>
                              <m:num>
                                <m:r>
                                  <m:rPr>
                                    <m:sty m:val="p"/>
                                  </m:rPr>
                                  <w:rPr>
                                    <w:rFonts w:ascii="Cambria Math" w:eastAsiaTheme="minorHAnsi" w:hAnsi="Cambria Math"/>
                                    <w:szCs w:val="26"/>
                                  </w:rPr>
                                  <m:t>∂f</m:t>
                                </m:r>
                              </m:num>
                              <m:den>
                                <m:r>
                                  <m:rPr>
                                    <m:sty m:val="p"/>
                                  </m:rPr>
                                  <w:rPr>
                                    <w:rFonts w:ascii="Cambria Math" w:eastAsiaTheme="minorHAnsi" w:hAnsi="Cambria Math"/>
                                    <w:szCs w:val="26"/>
                                  </w:rPr>
                                  <m:t>∂</m:t>
                                </m:r>
                                <m:sSub>
                                  <m:sSubPr>
                                    <m:ctrlPr>
                                      <w:rPr>
                                        <w:rFonts w:ascii="Cambria Math" w:eastAsiaTheme="minorHAnsi" w:hAnsi="Cambria Math"/>
                                        <w:szCs w:val="26"/>
                                      </w:rPr>
                                    </m:ctrlPr>
                                  </m:sSubPr>
                                  <m:e>
                                    <m:r>
                                      <m:rPr>
                                        <m:sty m:val="p"/>
                                      </m:rPr>
                                      <w:rPr>
                                        <w:rFonts w:ascii="Cambria Math" w:eastAsiaTheme="minorHAnsi" w:hAnsi="Cambria Math"/>
                                        <w:szCs w:val="26"/>
                                      </w:rPr>
                                      <m:t>α</m:t>
                                    </m:r>
                                  </m:e>
                                  <m:sub>
                                    <m:r>
                                      <m:rPr>
                                        <m:sty m:val="p"/>
                                      </m:rPr>
                                      <w:rPr>
                                        <w:rFonts w:ascii="Cambria Math" w:eastAsiaTheme="minorHAnsi" w:hAnsi="Cambria Math"/>
                                        <w:szCs w:val="26"/>
                                      </w:rPr>
                                      <m:t>i,i+1</m:t>
                                    </m:r>
                                  </m:sub>
                                </m:sSub>
                              </m:den>
                            </m:f>
                          </m:e>
                        </m:d>
                      </m:e>
                      <m:sup>
                        <m:r>
                          <m:rPr>
                            <m:sty m:val="p"/>
                          </m:rPr>
                          <w:rPr>
                            <w:rFonts w:ascii="Cambria Math" w:eastAsiaTheme="minorHAnsi" w:hAnsi="Cambria Math"/>
                            <w:szCs w:val="26"/>
                          </w:rPr>
                          <m:t>2</m:t>
                        </m:r>
                      </m:sup>
                    </m:sSup>
                  </m:e>
                </m:nary>
                <m:sSubSup>
                  <m:sSubSupPr>
                    <m:ctrlPr>
                      <w:rPr>
                        <w:rFonts w:ascii="Cambria Math" w:eastAsiaTheme="minorHAnsi" w:hAnsi="Cambria Math"/>
                        <w:szCs w:val="26"/>
                      </w:rPr>
                    </m:ctrlPr>
                  </m:sSubSupPr>
                  <m:e>
                    <m:r>
                      <m:rPr>
                        <m:sty m:val="p"/>
                      </m:rPr>
                      <w:rPr>
                        <w:rFonts w:ascii="Cambria Math" w:eastAsiaTheme="minorHAnsi" w:hAnsi="Cambria Math"/>
                        <w:szCs w:val="26"/>
                      </w:rPr>
                      <m:t>u</m:t>
                    </m:r>
                  </m:e>
                  <m:sub>
                    <m:r>
                      <m:rPr>
                        <m:sty m:val="p"/>
                      </m:rPr>
                      <w:rPr>
                        <w:rFonts w:ascii="Cambria Math" w:eastAsiaTheme="minorHAnsi" w:hAnsi="Cambria Math"/>
                        <w:szCs w:val="26"/>
                      </w:rPr>
                      <m:t>c</m:t>
                    </m:r>
                  </m:sub>
                  <m:sup>
                    <m:r>
                      <m:rPr>
                        <m:sty m:val="p"/>
                      </m:rPr>
                      <w:rPr>
                        <w:rFonts w:ascii="Cambria Math" w:eastAsiaTheme="minorHAnsi" w:hAnsi="Cambria Math"/>
                        <w:szCs w:val="26"/>
                      </w:rPr>
                      <m:t>2</m:t>
                    </m:r>
                  </m:sup>
                </m:sSubSup>
                <m:r>
                  <m:rPr>
                    <m:sty m:val="p"/>
                  </m:rPr>
                  <w:rPr>
                    <w:rFonts w:ascii="Cambria Math" w:eastAsiaTheme="minorHAnsi" w:hAnsi="Cambria Math"/>
                    <w:szCs w:val="26"/>
                  </w:rPr>
                  <m:t>(</m:t>
                </m:r>
                <m:sSub>
                  <m:sSubPr>
                    <m:ctrlPr>
                      <w:rPr>
                        <w:rFonts w:ascii="Cambria Math" w:eastAsiaTheme="minorHAnsi" w:hAnsi="Cambria Math"/>
                        <w:szCs w:val="26"/>
                      </w:rPr>
                    </m:ctrlPr>
                  </m:sSubPr>
                  <m:e>
                    <m:r>
                      <m:rPr>
                        <m:sty m:val="p"/>
                      </m:rPr>
                      <w:rPr>
                        <w:rFonts w:ascii="Cambria Math" w:eastAsiaTheme="minorHAnsi" w:hAnsi="Cambria Math"/>
                        <w:szCs w:val="26"/>
                      </w:rPr>
                      <m:t>α</m:t>
                    </m:r>
                  </m:e>
                  <m:sub>
                    <m:r>
                      <m:rPr>
                        <m:sty m:val="p"/>
                      </m:rPr>
                      <w:rPr>
                        <w:rFonts w:ascii="Cambria Math" w:eastAsiaTheme="minorHAnsi" w:hAnsi="Cambria Math"/>
                        <w:szCs w:val="26"/>
                      </w:rPr>
                      <m:t>i,i+1</m:t>
                    </m:r>
                  </m:sub>
                </m:sSub>
                <m:r>
                  <m:rPr>
                    <m:sty m:val="p"/>
                  </m:rPr>
                  <w:rPr>
                    <w:rFonts w:ascii="Cambria Math" w:eastAsiaTheme="minorHAnsi" w:hAnsi="Cambria Math"/>
                    <w:szCs w:val="26"/>
                  </w:rPr>
                  <m:t>)</m:t>
                </m:r>
              </m:oMath>
            </m:oMathPara>
          </w:p>
        </w:tc>
        <w:tc>
          <w:tcPr>
            <w:tcW w:w="986" w:type="dxa"/>
          </w:tcPr>
          <w:p w14:paraId="602DF9C7" w14:textId="77777777" w:rsidR="00604213" w:rsidRPr="009654D2" w:rsidRDefault="00604213" w:rsidP="00081D48">
            <w:pPr>
              <w:pStyle w:val="Caption"/>
              <w:rPr>
                <w:i w:val="0"/>
              </w:rPr>
            </w:pPr>
            <w:bookmarkStart w:id="9" w:name="_Ref497373738"/>
            <w:bookmarkStart w:id="10" w:name="_Ref500983514"/>
            <w:proofErr w:type="gramStart"/>
            <w:r w:rsidRPr="009654D2">
              <w:t xml:space="preserve">( </w:t>
            </w:r>
            <w:proofErr w:type="gramEnd"/>
            <w:r w:rsidR="00A31AB2">
              <w:fldChar w:fldCharType="begin"/>
            </w:r>
            <w:r w:rsidR="00A31AB2">
              <w:instrText xml:space="preserve"> SEQ Equation \* ARABIC </w:instrText>
            </w:r>
            <w:r w:rsidR="00A31AB2">
              <w:fldChar w:fldCharType="separate"/>
            </w:r>
            <w:r w:rsidR="00BD21AB" w:rsidRPr="009654D2">
              <w:rPr>
                <w:noProof/>
              </w:rPr>
              <w:t>13</w:t>
            </w:r>
            <w:r w:rsidR="00A31AB2">
              <w:rPr>
                <w:noProof/>
              </w:rPr>
              <w:fldChar w:fldCharType="end"/>
            </w:r>
            <w:bookmarkEnd w:id="9"/>
            <w:r w:rsidRPr="009654D2">
              <w:t xml:space="preserve"> )</w:t>
            </w:r>
            <w:bookmarkEnd w:id="10"/>
          </w:p>
        </w:tc>
      </w:tr>
    </w:tbl>
    <w:p w14:paraId="0CBFB33D" w14:textId="77777777" w:rsidR="00604213" w:rsidRPr="009654D2" w:rsidRDefault="00604213" w:rsidP="00604213">
      <w:r w:rsidRPr="009654D2">
        <w:t xml:space="preserve">Trong phương pháp này việc xác định độ lệch góc của máy đo trắc địa cần hiệu chuẩn thông qua thiết bị đo góc nhỏ là ống tự chuẩn trực, do đó giá trị </w:t>
      </w:r>
      <m:oMath>
        <m:sSub>
          <m:sSubPr>
            <m:ctrlPr>
              <w:rPr>
                <w:rFonts w:ascii="Cambria Math" w:hAnsi="Cambria Math"/>
                <w:i/>
              </w:rPr>
            </m:ctrlPr>
          </m:sSubPr>
          <m:e>
            <m:r>
              <w:rPr>
                <w:rFonts w:ascii="Cambria Math" w:hAnsi="Cambria Math"/>
              </w:rPr>
              <m:t>u</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i,i+1</m:t>
            </m:r>
          </m:sub>
        </m:sSub>
        <m:r>
          <w:rPr>
            <w:rFonts w:ascii="Cambria Math" w:hAnsi="Cambria Math"/>
          </w:rPr>
          <m:t>)</m:t>
        </m:r>
      </m:oMath>
      <w:r w:rsidRPr="009654D2">
        <w:t xml:space="preserve"> chủ yếu phụ thuộc vào độ không đảm bảo đo ống tự chuẩn trực.</w:t>
      </w:r>
    </w:p>
    <w:p w14:paraId="314BF3D8" w14:textId="77777777" w:rsidR="00604213" w:rsidRPr="009654D2" w:rsidRDefault="00604213" w:rsidP="00604213">
      <w:r w:rsidRPr="009654D2">
        <w:t>Vì vậy ta có: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0"/>
        <w:gridCol w:w="291"/>
      </w:tblGrid>
      <w:tr w:rsidR="00604213" w:rsidRPr="009654D2" w14:paraId="5C4D962A" w14:textId="77777777" w:rsidTr="00081D48">
        <w:trPr>
          <w:trHeight w:val="454"/>
        </w:trPr>
        <w:tc>
          <w:tcPr>
            <w:tcW w:w="8359" w:type="dxa"/>
          </w:tcPr>
          <w:p w14:paraId="49D6604A" w14:textId="77777777" w:rsidR="00604213" w:rsidRPr="009654D2" w:rsidRDefault="004C75AB" w:rsidP="00081D48">
            <w:pPr>
              <w:keepNext/>
              <w:widowControl w:val="0"/>
              <w:jc w:val="center"/>
              <w:rPr>
                <w:szCs w:val="26"/>
              </w:rPr>
            </w:pPr>
            <m:oMathPara>
              <m:oMath>
                <m:sSubSup>
                  <m:sSubSupPr>
                    <m:ctrlPr>
                      <w:rPr>
                        <w:rFonts w:ascii="Cambria Math" w:eastAsiaTheme="minorHAnsi" w:hAnsi="Cambria Math"/>
                        <w:szCs w:val="26"/>
                      </w:rPr>
                    </m:ctrlPr>
                  </m:sSubSupPr>
                  <m:e>
                    <m:r>
                      <m:rPr>
                        <m:sty m:val="p"/>
                      </m:rPr>
                      <w:rPr>
                        <w:rFonts w:ascii="Cambria Math" w:eastAsiaTheme="minorHAnsi" w:hAnsi="Cambria Math"/>
                        <w:szCs w:val="26"/>
                      </w:rPr>
                      <m:t xml:space="preserve">u </m:t>
                    </m:r>
                  </m:e>
                  <m:sub>
                    <m:r>
                      <m:rPr>
                        <m:sty m:val="p"/>
                      </m:rPr>
                      <w:rPr>
                        <w:rFonts w:ascii="Cambria Math" w:eastAsiaTheme="minorHAnsi" w:hAnsi="Cambria Math"/>
                        <w:szCs w:val="26"/>
                      </w:rPr>
                      <m:t>c</m:t>
                    </m:r>
                  </m:sub>
                  <m:sup>
                    <m:r>
                      <m:rPr>
                        <m:sty m:val="p"/>
                      </m:rPr>
                      <w:rPr>
                        <w:rFonts w:ascii="Cambria Math" w:eastAsiaTheme="minorHAnsi" w:hAnsi="Cambria Math"/>
                        <w:szCs w:val="26"/>
                      </w:rPr>
                      <m:t>2</m:t>
                    </m:r>
                  </m:sup>
                </m:sSubSup>
                <m:r>
                  <m:rPr>
                    <m:sty m:val="p"/>
                  </m:rPr>
                  <w:rPr>
                    <w:rFonts w:ascii="Cambria Math" w:eastAsiaTheme="minorHAnsi" w:hAnsi="Cambria Math"/>
                    <w:szCs w:val="26"/>
                  </w:rPr>
                  <m:t xml:space="preserve">( </m:t>
                </m:r>
                <m:sSub>
                  <m:sSubPr>
                    <m:ctrlPr>
                      <w:rPr>
                        <w:rFonts w:ascii="Cambria Math" w:eastAsiaTheme="minorHAnsi" w:hAnsi="Cambria Math"/>
                        <w:szCs w:val="26"/>
                      </w:rPr>
                    </m:ctrlPr>
                  </m:sSubPr>
                  <m:e>
                    <m:r>
                      <m:rPr>
                        <m:sty m:val="p"/>
                      </m:rPr>
                      <w:rPr>
                        <w:rFonts w:ascii="Cambria Math" w:eastAsiaTheme="minorHAnsi" w:hAnsi="Cambria Math"/>
                        <w:szCs w:val="26"/>
                      </w:rPr>
                      <m:t>α</m:t>
                    </m:r>
                  </m:e>
                  <m:sub>
                    <m:r>
                      <m:rPr>
                        <m:sty m:val="p"/>
                      </m:rPr>
                      <w:rPr>
                        <w:rFonts w:ascii="Cambria Math" w:eastAsiaTheme="minorHAnsi" w:hAnsi="Cambria Math"/>
                        <w:szCs w:val="26"/>
                      </w:rPr>
                      <m:t>i,i+1</m:t>
                    </m:r>
                  </m:sub>
                </m:sSub>
                <m:r>
                  <m:rPr>
                    <m:sty m:val="p"/>
                  </m:rPr>
                  <w:rPr>
                    <w:rFonts w:ascii="Cambria Math" w:eastAsiaTheme="minorHAnsi" w:hAnsi="Cambria Math"/>
                    <w:szCs w:val="26"/>
                  </w:rPr>
                  <m:t xml:space="preserve"> )≅</m:t>
                </m:r>
                <m:sSubSup>
                  <m:sSubSupPr>
                    <m:ctrlPr>
                      <w:rPr>
                        <w:rFonts w:ascii="Cambria Math" w:eastAsiaTheme="minorHAnsi" w:hAnsi="Cambria Math"/>
                        <w:szCs w:val="26"/>
                      </w:rPr>
                    </m:ctrlPr>
                  </m:sSubSupPr>
                  <m:e>
                    <m:r>
                      <m:rPr>
                        <m:sty m:val="p"/>
                      </m:rPr>
                      <w:rPr>
                        <w:rFonts w:ascii="Cambria Math" w:eastAsiaTheme="minorHAnsi" w:hAnsi="Cambria Math"/>
                        <w:szCs w:val="26"/>
                      </w:rPr>
                      <m:t>u</m:t>
                    </m:r>
                  </m:e>
                  <m:sub>
                    <m:r>
                      <m:rPr>
                        <m:sty m:val="p"/>
                      </m:rPr>
                      <w:rPr>
                        <w:rFonts w:ascii="Cambria Math" w:eastAsiaTheme="minorHAnsi" w:hAnsi="Cambria Math"/>
                        <w:szCs w:val="26"/>
                      </w:rPr>
                      <m:t>o</m:t>
                    </m:r>
                  </m:sub>
                  <m:sup>
                    <m:r>
                      <m:rPr>
                        <m:sty m:val="p"/>
                      </m:rPr>
                      <w:rPr>
                        <w:rFonts w:ascii="Cambria Math" w:eastAsiaTheme="minorHAnsi" w:hAnsi="Cambria Math"/>
                        <w:szCs w:val="26"/>
                      </w:rPr>
                      <m:t>2</m:t>
                    </m:r>
                  </m:sup>
                </m:sSubSup>
              </m:oMath>
            </m:oMathPara>
          </w:p>
        </w:tc>
        <w:tc>
          <w:tcPr>
            <w:tcW w:w="986" w:type="dxa"/>
          </w:tcPr>
          <w:p w14:paraId="4038C0EA" w14:textId="77777777" w:rsidR="00604213" w:rsidRPr="009654D2" w:rsidRDefault="00604213" w:rsidP="00081D48">
            <w:pPr>
              <w:pStyle w:val="Caption"/>
              <w:rPr>
                <w:i w:val="0"/>
              </w:rPr>
            </w:pPr>
            <w:bookmarkStart w:id="11" w:name="_Ref497373753"/>
            <w:bookmarkStart w:id="12" w:name="_Ref500983516"/>
            <w:proofErr w:type="gramStart"/>
            <w:r w:rsidRPr="009654D2">
              <w:t xml:space="preserve">( </w:t>
            </w:r>
            <w:proofErr w:type="gramEnd"/>
            <w:r w:rsidR="00A31AB2">
              <w:fldChar w:fldCharType="begin"/>
            </w:r>
            <w:r w:rsidR="00A31AB2">
              <w:instrText xml:space="preserve"> SEQ Equation \* ARABIC </w:instrText>
            </w:r>
            <w:r w:rsidR="00A31AB2">
              <w:fldChar w:fldCharType="separate"/>
            </w:r>
            <w:r w:rsidR="00BD21AB" w:rsidRPr="009654D2">
              <w:rPr>
                <w:noProof/>
              </w:rPr>
              <w:t>14</w:t>
            </w:r>
            <w:r w:rsidR="00A31AB2">
              <w:rPr>
                <w:noProof/>
              </w:rPr>
              <w:fldChar w:fldCharType="end"/>
            </w:r>
            <w:bookmarkEnd w:id="11"/>
            <w:r w:rsidRPr="009654D2">
              <w:t xml:space="preserve"> )</w:t>
            </w:r>
            <w:bookmarkEnd w:id="12"/>
          </w:p>
        </w:tc>
      </w:tr>
    </w:tbl>
    <w:p w14:paraId="2786BC33" w14:textId="590859C2" w:rsidR="00604213" w:rsidRPr="009654D2" w:rsidRDefault="00604213" w:rsidP="00604213">
      <w:proofErr w:type="gramStart"/>
      <w:r w:rsidRPr="009654D2">
        <w:t>Trong đó giá trị u</w:t>
      </w:r>
      <w:r w:rsidRPr="009654D2">
        <w:rPr>
          <w:vertAlign w:val="subscript"/>
        </w:rPr>
        <w:t>o</w:t>
      </w:r>
      <w:r w:rsidRPr="009654D2">
        <w:t xml:space="preserve"> là độ không đảm bảo đo của ống tự chuẩn trực sử dụng.</w:t>
      </w:r>
      <w:proofErr w:type="gramEnd"/>
      <w:r w:rsidRPr="009654D2">
        <w:t xml:space="preserve"> Từ công thức </w:t>
      </w:r>
      <w:r w:rsidRPr="009654D2">
        <w:fldChar w:fldCharType="begin"/>
      </w:r>
      <w:r w:rsidRPr="009654D2">
        <w:instrText xml:space="preserve"> REF _Ref500983510 \h </w:instrText>
      </w:r>
      <w:r w:rsidRPr="009654D2">
        <w:fldChar w:fldCharType="separate"/>
      </w:r>
      <w:proofErr w:type="gramStart"/>
      <w:r w:rsidR="00BD21AB" w:rsidRPr="009654D2">
        <w:t xml:space="preserve">( </w:t>
      </w:r>
      <w:r w:rsidR="00BD21AB" w:rsidRPr="009654D2">
        <w:rPr>
          <w:noProof/>
        </w:rPr>
        <w:t>12</w:t>
      </w:r>
      <w:proofErr w:type="gramEnd"/>
      <w:r w:rsidR="00BD21AB" w:rsidRPr="009654D2">
        <w:t xml:space="preserve"> )</w:t>
      </w:r>
      <w:r w:rsidRPr="009654D2">
        <w:fldChar w:fldCharType="end"/>
      </w:r>
      <w:r w:rsidRPr="009654D2">
        <w:t xml:space="preserve">, </w:t>
      </w:r>
      <w:r w:rsidRPr="009654D2">
        <w:fldChar w:fldCharType="begin"/>
      </w:r>
      <w:r w:rsidRPr="009654D2">
        <w:instrText xml:space="preserve"> REF _Ref500983514 \h </w:instrText>
      </w:r>
      <w:r w:rsidRPr="009654D2">
        <w:fldChar w:fldCharType="separate"/>
      </w:r>
      <w:r w:rsidR="00BD21AB" w:rsidRPr="009654D2">
        <w:t xml:space="preserve">( </w:t>
      </w:r>
      <w:r w:rsidR="00BD21AB" w:rsidRPr="009654D2">
        <w:rPr>
          <w:noProof/>
        </w:rPr>
        <w:t>13</w:t>
      </w:r>
      <w:r w:rsidR="00BD21AB" w:rsidRPr="009654D2">
        <w:t xml:space="preserve"> )</w:t>
      </w:r>
      <w:r w:rsidRPr="009654D2">
        <w:fldChar w:fldCharType="end"/>
      </w:r>
      <w:r w:rsidRPr="009654D2">
        <w:t xml:space="preserve"> và </w:t>
      </w:r>
      <w:r w:rsidRPr="009654D2">
        <w:fldChar w:fldCharType="begin"/>
      </w:r>
      <w:r w:rsidRPr="009654D2">
        <w:instrText xml:space="preserve"> REF _Ref500983516 \h </w:instrText>
      </w:r>
      <w:r w:rsidRPr="009654D2">
        <w:fldChar w:fldCharType="separate"/>
      </w:r>
      <w:r w:rsidR="00BD21AB" w:rsidRPr="009654D2">
        <w:t xml:space="preserve">( </w:t>
      </w:r>
      <w:r w:rsidR="00BD21AB" w:rsidRPr="009654D2">
        <w:rPr>
          <w:noProof/>
        </w:rPr>
        <w:t>14</w:t>
      </w:r>
      <w:r w:rsidR="00BD21AB" w:rsidRPr="009654D2">
        <w:t xml:space="preserve"> )</w:t>
      </w:r>
      <w:r w:rsidRPr="009654D2">
        <w:fldChar w:fldCharType="end"/>
      </w:r>
      <w:r w:rsidRPr="009654D2">
        <w:t xml:space="preserve"> ta có: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0"/>
        <w:gridCol w:w="291"/>
      </w:tblGrid>
      <w:tr w:rsidR="00604213" w:rsidRPr="009654D2" w14:paraId="35B1E704" w14:textId="77777777" w:rsidTr="00081D48">
        <w:trPr>
          <w:trHeight w:val="454"/>
        </w:trPr>
        <w:tc>
          <w:tcPr>
            <w:tcW w:w="8359" w:type="dxa"/>
          </w:tcPr>
          <w:p w14:paraId="76EEBC6D" w14:textId="77777777" w:rsidR="00604213" w:rsidRPr="009654D2" w:rsidRDefault="004C75AB" w:rsidP="00081D48">
            <w:pPr>
              <w:keepNext/>
              <w:widowControl w:val="0"/>
              <w:jc w:val="center"/>
              <w:rPr>
                <w:szCs w:val="26"/>
              </w:rPr>
            </w:pPr>
            <m:oMathPara>
              <m:oMathParaPr>
                <m:jc m:val="center"/>
              </m:oMathParaPr>
              <m:oMath>
                <m:sSubSup>
                  <m:sSubSupPr>
                    <m:ctrlPr>
                      <w:rPr>
                        <w:rFonts w:ascii="Cambria Math" w:eastAsiaTheme="minorHAnsi" w:hAnsi="Cambria Math"/>
                      </w:rPr>
                    </m:ctrlPr>
                  </m:sSubSupPr>
                  <m:e>
                    <m:r>
                      <m:rPr>
                        <m:sty m:val="p"/>
                      </m:rPr>
                      <w:rPr>
                        <w:rFonts w:ascii="Cambria Math" w:eastAsiaTheme="minorHAnsi" w:hAnsi="Cambria Math"/>
                      </w:rPr>
                      <m:t xml:space="preserve">u </m:t>
                    </m:r>
                  </m:e>
                  <m:sub>
                    <m:r>
                      <m:rPr>
                        <m:sty m:val="p"/>
                      </m:rPr>
                      <w:rPr>
                        <w:rFonts w:ascii="Cambria Math" w:eastAsiaTheme="minorHAnsi" w:hAnsi="Cambria Math"/>
                      </w:rPr>
                      <m:t>c</m:t>
                    </m:r>
                  </m:sub>
                  <m:sup>
                    <m:r>
                      <m:rPr>
                        <m:sty m:val="p"/>
                      </m:rPr>
                      <w:rPr>
                        <w:rFonts w:ascii="Cambria Math" w:eastAsiaTheme="minorHAnsi" w:hAnsi="Cambria Math"/>
                      </w:rPr>
                      <m:t>2</m:t>
                    </m:r>
                  </m:sup>
                </m:sSubSup>
                <m:d>
                  <m:dPr>
                    <m:ctrlPr>
                      <w:rPr>
                        <w:rFonts w:ascii="Cambria Math" w:eastAsiaTheme="minorHAnsi" w:hAnsi="Cambria Math"/>
                      </w:rPr>
                    </m:ctrlPr>
                  </m:dPr>
                  <m:e>
                    <m:sSub>
                      <m:sSubPr>
                        <m:ctrlPr>
                          <w:rPr>
                            <w:rFonts w:ascii="Cambria Math" w:eastAsiaTheme="minorHAnsi" w:hAnsi="Cambria Math"/>
                          </w:rPr>
                        </m:ctrlPr>
                      </m:sSubPr>
                      <m:e>
                        <m:r>
                          <m:rPr>
                            <m:sty m:val="p"/>
                          </m:rPr>
                          <w:rPr>
                            <w:rFonts w:ascii="Cambria Math" w:eastAsiaTheme="minorHAnsi" w:hAnsi="Cambria Math"/>
                          </w:rPr>
                          <m:t>A</m:t>
                        </m:r>
                      </m:e>
                      <m:sub>
                        <m:r>
                          <m:rPr>
                            <m:sty m:val="p"/>
                          </m:rPr>
                          <w:rPr>
                            <w:rFonts w:ascii="Cambria Math" w:eastAsiaTheme="minorHAnsi" w:hAnsi="Cambria Math"/>
                          </w:rPr>
                          <m:t>i,i+1</m:t>
                        </m:r>
                      </m:sub>
                    </m:sSub>
                  </m:e>
                </m:d>
                <m:r>
                  <m:rPr>
                    <m:sty m:val="p"/>
                  </m:rPr>
                  <w:rPr>
                    <w:rFonts w:ascii="Cambria Math" w:eastAsiaTheme="minorHAnsi" w:hAnsi="Cambria Math"/>
                  </w:rPr>
                  <m:t xml:space="preserve">= </m:t>
                </m:r>
                <m:sSup>
                  <m:sSupPr>
                    <m:ctrlPr>
                      <w:rPr>
                        <w:rFonts w:ascii="Cambria Math" w:eastAsiaTheme="minorHAnsi" w:hAnsi="Cambria Math"/>
                      </w:rPr>
                    </m:ctrlPr>
                  </m:sSupPr>
                  <m:e>
                    <m:d>
                      <m:dPr>
                        <m:ctrlPr>
                          <w:rPr>
                            <w:rFonts w:ascii="Cambria Math" w:eastAsiaTheme="minorHAnsi" w:hAnsi="Cambria Math"/>
                          </w:rPr>
                        </m:ctrlPr>
                      </m:dPr>
                      <m:e>
                        <m:f>
                          <m:fPr>
                            <m:ctrlPr>
                              <w:rPr>
                                <w:rFonts w:ascii="Cambria Math" w:eastAsiaTheme="minorHAnsi" w:hAnsi="Cambria Math"/>
                              </w:rPr>
                            </m:ctrlPr>
                          </m:fPr>
                          <m:num>
                            <m:r>
                              <m:rPr>
                                <m:sty m:val="p"/>
                              </m:rPr>
                              <w:rPr>
                                <w:rFonts w:ascii="Cambria Math" w:eastAsiaTheme="minorHAnsi" w:hAnsi="Cambria Math"/>
                              </w:rPr>
                              <m:t>1</m:t>
                            </m:r>
                          </m:num>
                          <m:den>
                            <m:r>
                              <m:rPr>
                                <m:sty m:val="p"/>
                              </m:rPr>
                              <w:rPr>
                                <w:rFonts w:ascii="Cambria Math" w:eastAsiaTheme="minorHAnsi" w:hAnsi="Cambria Math"/>
                              </w:rPr>
                              <m:t>3</m:t>
                            </m:r>
                            <m:sSup>
                              <m:sSupPr>
                                <m:ctrlPr>
                                  <w:rPr>
                                    <w:rFonts w:ascii="Cambria Math" w:eastAsiaTheme="minorHAnsi" w:hAnsi="Cambria Math"/>
                                  </w:rPr>
                                </m:ctrlPr>
                              </m:sSupPr>
                              <m:e>
                                <m:r>
                                  <m:rPr>
                                    <m:sty m:val="p"/>
                                  </m:rPr>
                                  <w:rPr>
                                    <w:rFonts w:ascii="Cambria Math" w:eastAsiaTheme="minorHAnsi" w:hAnsi="Cambria Math"/>
                                  </w:rPr>
                                  <m:t>n</m:t>
                                </m:r>
                              </m:e>
                              <m:sup>
                                <m:r>
                                  <m:rPr>
                                    <m:sty m:val="p"/>
                                  </m:rPr>
                                  <w:rPr>
                                    <w:rFonts w:ascii="Cambria Math" w:eastAsiaTheme="minorHAnsi" w:hAnsi="Cambria Math"/>
                                  </w:rPr>
                                  <m:t>2</m:t>
                                </m:r>
                              </m:sup>
                            </m:sSup>
                          </m:den>
                        </m:f>
                        <m:r>
                          <m:rPr>
                            <m:sty m:val="p"/>
                          </m:rPr>
                          <w:rPr>
                            <w:rFonts w:ascii="Cambria Math" w:eastAsiaTheme="minorHAnsi" w:hAnsi="Cambria Math"/>
                          </w:rPr>
                          <m:t xml:space="preserve"> </m:t>
                        </m:r>
                      </m:e>
                    </m:d>
                    <m:r>
                      <m:rPr>
                        <m:sty m:val="p"/>
                      </m:rPr>
                      <w:rPr>
                        <w:rFonts w:ascii="Cambria Math" w:eastAsiaTheme="minorHAnsi" w:hAnsi="Cambria Math"/>
                      </w:rPr>
                      <m:t xml:space="preserve"> </m:t>
                    </m:r>
                  </m:e>
                  <m:sup>
                    <m:r>
                      <m:rPr>
                        <m:sty m:val="p"/>
                      </m:rPr>
                      <w:rPr>
                        <w:rFonts w:ascii="Cambria Math" w:eastAsiaTheme="minorHAnsi" w:hAnsi="Cambria Math"/>
                      </w:rPr>
                      <m:t>2</m:t>
                    </m:r>
                  </m:sup>
                </m:sSup>
                <m:d>
                  <m:dPr>
                    <m:begChr m:val="["/>
                    <m:endChr m:val="]"/>
                    <m:ctrlPr>
                      <w:rPr>
                        <w:rFonts w:ascii="Cambria Math" w:eastAsiaTheme="minorHAnsi" w:hAnsi="Cambria Math"/>
                      </w:rPr>
                    </m:ctrlPr>
                  </m:dPr>
                  <m:e>
                    <m:r>
                      <m:rPr>
                        <m:sty m:val="p"/>
                      </m:rPr>
                      <w:rPr>
                        <w:rFonts w:ascii="Cambria Math" w:eastAsiaTheme="minorHAnsi" w:hAnsi="Cambria Math"/>
                      </w:rPr>
                      <m:t>n(3n-2</m:t>
                    </m:r>
                    <m:sSup>
                      <m:sSupPr>
                        <m:ctrlPr>
                          <w:rPr>
                            <w:rFonts w:ascii="Cambria Math" w:eastAsiaTheme="minorHAnsi" w:hAnsi="Cambria Math"/>
                          </w:rPr>
                        </m:ctrlPr>
                      </m:sSupPr>
                      <m:e>
                        <m:r>
                          <m:rPr>
                            <m:sty m:val="p"/>
                          </m:rPr>
                          <w:rPr>
                            <w:rFonts w:ascii="Cambria Math" w:eastAsiaTheme="minorHAnsi" w:hAnsi="Cambria Math"/>
                          </w:rPr>
                          <m:t>)</m:t>
                        </m:r>
                      </m:e>
                      <m:sup>
                        <m:r>
                          <m:rPr>
                            <m:sty m:val="p"/>
                          </m:rPr>
                          <w:rPr>
                            <w:rFonts w:ascii="Cambria Math" w:eastAsiaTheme="minorHAnsi" w:hAnsi="Cambria Math"/>
                          </w:rPr>
                          <m:t>2</m:t>
                        </m:r>
                      </m:sup>
                    </m:sSup>
                    <m:r>
                      <m:rPr>
                        <m:sty m:val="p"/>
                      </m:rPr>
                      <w:rPr>
                        <w:rFonts w:ascii="Cambria Math" w:eastAsiaTheme="minorHAnsi" w:hAnsi="Cambria Math"/>
                      </w:rPr>
                      <m:t>+4n(n-1)</m:t>
                    </m:r>
                  </m:e>
                </m:d>
                <m:sSubSup>
                  <m:sSubSupPr>
                    <m:ctrlPr>
                      <w:rPr>
                        <w:rFonts w:ascii="Cambria Math" w:eastAsiaTheme="minorHAnsi" w:hAnsi="Cambria Math"/>
                      </w:rPr>
                    </m:ctrlPr>
                  </m:sSubSupPr>
                  <m:e>
                    <m:r>
                      <m:rPr>
                        <m:sty m:val="p"/>
                      </m:rPr>
                      <w:rPr>
                        <w:rFonts w:ascii="Cambria Math" w:eastAsiaTheme="minorHAnsi" w:hAnsi="Cambria Math"/>
                      </w:rPr>
                      <m:t xml:space="preserve">u </m:t>
                    </m:r>
                  </m:e>
                  <m:sub>
                    <m:r>
                      <m:rPr>
                        <m:sty m:val="p"/>
                      </m:rPr>
                      <w:rPr>
                        <w:rFonts w:ascii="Cambria Math" w:eastAsiaTheme="minorHAnsi" w:hAnsi="Cambria Math"/>
                      </w:rPr>
                      <m:t>o</m:t>
                    </m:r>
                  </m:sub>
                  <m:sup>
                    <m:r>
                      <m:rPr>
                        <m:sty m:val="p"/>
                      </m:rPr>
                      <w:rPr>
                        <w:rFonts w:ascii="Cambria Math" w:eastAsiaTheme="minorHAnsi" w:hAnsi="Cambria Math"/>
                      </w:rPr>
                      <m:t>2</m:t>
                    </m:r>
                  </m:sup>
                </m:sSubSup>
                <m:r>
                  <m:rPr>
                    <m:sty m:val="p"/>
                  </m:rPr>
                  <w:rPr>
                    <w:rFonts w:ascii="Cambria Math" w:eastAsiaTheme="minorHAnsi" w:hAnsi="Cambria Math"/>
                  </w:rPr>
                  <m:t xml:space="preserve"> =</m:t>
                </m:r>
                <m:f>
                  <m:fPr>
                    <m:ctrlPr>
                      <w:rPr>
                        <w:rFonts w:ascii="Cambria Math" w:eastAsiaTheme="minorHAnsi" w:hAnsi="Cambria Math"/>
                      </w:rPr>
                    </m:ctrlPr>
                  </m:fPr>
                  <m:num>
                    <m:r>
                      <m:rPr>
                        <m:sty m:val="p"/>
                      </m:rPr>
                      <w:rPr>
                        <w:rFonts w:ascii="Cambria Math" w:eastAsiaTheme="minorHAnsi" w:hAnsi="Cambria Math"/>
                      </w:rPr>
                      <m:t>1</m:t>
                    </m:r>
                  </m:num>
                  <m:den>
                    <m:r>
                      <m:rPr>
                        <m:sty m:val="p"/>
                      </m:rPr>
                      <w:rPr>
                        <w:rFonts w:ascii="Cambria Math" w:eastAsiaTheme="minorHAnsi" w:hAnsi="Cambria Math"/>
                      </w:rPr>
                      <m:t>9</m:t>
                    </m:r>
                    <m:sSup>
                      <m:sSupPr>
                        <m:ctrlPr>
                          <w:rPr>
                            <w:rFonts w:ascii="Cambria Math" w:eastAsiaTheme="minorHAnsi" w:hAnsi="Cambria Math"/>
                          </w:rPr>
                        </m:ctrlPr>
                      </m:sSupPr>
                      <m:e>
                        <m:r>
                          <m:rPr>
                            <m:sty m:val="p"/>
                          </m:rPr>
                          <w:rPr>
                            <w:rFonts w:ascii="Cambria Math" w:eastAsiaTheme="minorHAnsi" w:hAnsi="Cambria Math" w:cs="Cambria Math"/>
                          </w:rPr>
                          <m:t>n</m:t>
                        </m:r>
                      </m:e>
                      <m:sup>
                        <m:r>
                          <m:rPr>
                            <m:sty m:val="p"/>
                          </m:rPr>
                          <w:rPr>
                            <w:rFonts w:ascii="Cambria Math" w:eastAsiaTheme="minorHAnsi" w:hAnsi="Cambria Math"/>
                          </w:rPr>
                          <m:t>2</m:t>
                        </m:r>
                      </m:sup>
                    </m:sSup>
                  </m:den>
                </m:f>
                <m:r>
                  <m:rPr>
                    <m:sty m:val="p"/>
                  </m:rPr>
                  <w:rPr>
                    <w:rFonts w:ascii="Cambria Math" w:eastAsiaTheme="minorHAnsi" w:hAnsi="Cambria Math"/>
                  </w:rPr>
                  <m:t>(9n-8)</m:t>
                </m:r>
                <m:sSubSup>
                  <m:sSubSupPr>
                    <m:ctrlPr>
                      <w:rPr>
                        <w:rFonts w:ascii="Cambria Math" w:eastAsiaTheme="minorHAnsi" w:hAnsi="Cambria Math"/>
                      </w:rPr>
                    </m:ctrlPr>
                  </m:sSubSupPr>
                  <m:e>
                    <m:r>
                      <m:rPr>
                        <m:sty m:val="p"/>
                      </m:rPr>
                      <w:rPr>
                        <w:rFonts w:ascii="Cambria Math" w:eastAsiaTheme="minorHAnsi" w:hAnsi="Cambria Math"/>
                      </w:rPr>
                      <m:t>u</m:t>
                    </m:r>
                  </m:e>
                  <m:sub>
                    <m:r>
                      <m:rPr>
                        <m:sty m:val="p"/>
                      </m:rPr>
                      <w:rPr>
                        <w:rFonts w:ascii="Cambria Math" w:eastAsiaTheme="minorHAnsi" w:hAnsi="Cambria Math"/>
                      </w:rPr>
                      <m:t>o</m:t>
                    </m:r>
                  </m:sub>
                  <m:sup>
                    <m:r>
                      <m:rPr>
                        <m:sty m:val="p"/>
                      </m:rPr>
                      <w:rPr>
                        <w:rFonts w:ascii="Cambria Math" w:eastAsiaTheme="minorHAnsi" w:hAnsi="Cambria Math"/>
                      </w:rPr>
                      <m:t>2</m:t>
                    </m:r>
                  </m:sup>
                </m:sSubSup>
                <m:r>
                  <m:rPr>
                    <m:sty m:val="p"/>
                  </m:rPr>
                  <w:rPr>
                    <w:rFonts w:ascii="Cambria Math" w:eastAsiaTheme="minorHAnsi" w:hAnsi="Cambria Math"/>
                  </w:rPr>
                  <m:t xml:space="preserve"> </m:t>
                </m:r>
              </m:oMath>
            </m:oMathPara>
          </w:p>
        </w:tc>
        <w:tc>
          <w:tcPr>
            <w:tcW w:w="986" w:type="dxa"/>
          </w:tcPr>
          <w:p w14:paraId="3FBFA1E0" w14:textId="77777777" w:rsidR="00604213" w:rsidRPr="009654D2" w:rsidRDefault="00604213" w:rsidP="00081D48">
            <w:pPr>
              <w:pStyle w:val="Caption"/>
              <w:rPr>
                <w:i w:val="0"/>
              </w:rPr>
            </w:pPr>
            <w:proofErr w:type="gramStart"/>
            <w:r w:rsidRPr="009654D2">
              <w:t xml:space="preserve">( </w:t>
            </w:r>
            <w:proofErr w:type="gramEnd"/>
            <w:r w:rsidR="00A31AB2">
              <w:fldChar w:fldCharType="begin"/>
            </w:r>
            <w:r w:rsidR="00A31AB2">
              <w:instrText xml:space="preserve"> SEQ Equation \* ARABIC </w:instrText>
            </w:r>
            <w:r w:rsidR="00A31AB2">
              <w:fldChar w:fldCharType="separate"/>
            </w:r>
            <w:r w:rsidR="00BD21AB" w:rsidRPr="009654D2">
              <w:rPr>
                <w:noProof/>
              </w:rPr>
              <w:t>15</w:t>
            </w:r>
            <w:r w:rsidR="00A31AB2">
              <w:rPr>
                <w:noProof/>
              </w:rPr>
              <w:fldChar w:fldCharType="end"/>
            </w:r>
            <w:r w:rsidRPr="009654D2">
              <w:t xml:space="preserve"> )</w:t>
            </w:r>
          </w:p>
        </w:tc>
      </w:tr>
    </w:tbl>
    <w:p w14:paraId="04F859BA" w14:textId="77777777" w:rsidR="00604213" w:rsidRPr="009654D2" w:rsidRDefault="00604213" w:rsidP="00604213">
      <w:r w:rsidRPr="009654D2">
        <w:t>Độ không đảm bảo đo được xác định: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0"/>
        <w:gridCol w:w="291"/>
      </w:tblGrid>
      <w:tr w:rsidR="00604213" w:rsidRPr="009654D2" w14:paraId="6B538EB2" w14:textId="77777777" w:rsidTr="00081D48">
        <w:trPr>
          <w:trHeight w:val="454"/>
        </w:trPr>
        <w:tc>
          <w:tcPr>
            <w:tcW w:w="8359" w:type="dxa"/>
          </w:tcPr>
          <w:p w14:paraId="4696DCCF" w14:textId="77777777" w:rsidR="00604213" w:rsidRPr="009654D2" w:rsidRDefault="004C75AB" w:rsidP="00081D48">
            <w:pPr>
              <w:keepNext/>
              <w:widowControl w:val="0"/>
              <w:jc w:val="center"/>
              <w:rPr>
                <w:szCs w:val="26"/>
              </w:rPr>
            </w:pPr>
            <m:oMathPara>
              <m:oMathParaPr>
                <m:jc m:val="center"/>
              </m:oMathParaPr>
              <m:oMath>
                <m:sSub>
                  <m:sSubPr>
                    <m:ctrlPr>
                      <w:rPr>
                        <w:rFonts w:ascii="Cambria Math" w:eastAsiaTheme="minorHAnsi" w:hAnsi="Cambria Math"/>
                        <w:szCs w:val="26"/>
                      </w:rPr>
                    </m:ctrlPr>
                  </m:sSubPr>
                  <m:e>
                    <m:r>
                      <m:rPr>
                        <m:sty m:val="p"/>
                      </m:rPr>
                      <w:rPr>
                        <w:rFonts w:ascii="Cambria Math" w:eastAsiaTheme="minorHAnsi" w:hAnsi="Cambria Math"/>
                        <w:szCs w:val="26"/>
                      </w:rPr>
                      <m:t>u</m:t>
                    </m:r>
                  </m:e>
                  <m:sub>
                    <m:r>
                      <m:rPr>
                        <m:sty m:val="p"/>
                      </m:rPr>
                      <w:rPr>
                        <w:rFonts w:ascii="Cambria Math" w:eastAsiaTheme="minorHAnsi" w:hAnsi="Cambria Math"/>
                        <w:szCs w:val="26"/>
                      </w:rPr>
                      <m:t>c</m:t>
                    </m:r>
                  </m:sub>
                </m:sSub>
                <m:d>
                  <m:dPr>
                    <m:ctrlPr>
                      <w:rPr>
                        <w:rFonts w:ascii="Cambria Math" w:eastAsiaTheme="minorHAnsi" w:hAnsi="Cambria Math"/>
                        <w:szCs w:val="26"/>
                      </w:rPr>
                    </m:ctrlPr>
                  </m:dPr>
                  <m:e>
                    <m:sSub>
                      <m:sSubPr>
                        <m:ctrlPr>
                          <w:rPr>
                            <w:rFonts w:ascii="Cambria Math" w:eastAsiaTheme="minorHAnsi" w:hAnsi="Cambria Math"/>
                            <w:szCs w:val="26"/>
                          </w:rPr>
                        </m:ctrlPr>
                      </m:sSubPr>
                      <m:e>
                        <m:r>
                          <m:rPr>
                            <m:sty m:val="p"/>
                          </m:rPr>
                          <w:rPr>
                            <w:rFonts w:ascii="Cambria Math" w:eastAsiaTheme="minorHAnsi" w:hAnsi="Cambria Math"/>
                            <w:szCs w:val="26"/>
                          </w:rPr>
                          <m:t>A</m:t>
                        </m:r>
                      </m:e>
                      <m:sub>
                        <m:r>
                          <m:rPr>
                            <m:sty m:val="p"/>
                          </m:rPr>
                          <w:rPr>
                            <w:rFonts w:ascii="Cambria Math" w:eastAsiaTheme="minorHAnsi" w:hAnsi="Cambria Math"/>
                            <w:szCs w:val="26"/>
                          </w:rPr>
                          <m:t>i,i+1</m:t>
                        </m:r>
                      </m:sub>
                    </m:sSub>
                  </m:e>
                </m:d>
                <m:r>
                  <m:rPr>
                    <m:sty m:val="p"/>
                  </m:rPr>
                  <w:rPr>
                    <w:rFonts w:ascii="Cambria Math" w:eastAsiaTheme="minorHAnsi" w:hAnsi="Cambria Math"/>
                    <w:szCs w:val="26"/>
                  </w:rPr>
                  <m:t>=</m:t>
                </m:r>
                <m:rad>
                  <m:radPr>
                    <m:degHide m:val="1"/>
                    <m:ctrlPr>
                      <w:rPr>
                        <w:rFonts w:ascii="Cambria Math" w:eastAsiaTheme="minorHAnsi" w:hAnsi="Cambria Math"/>
                        <w:szCs w:val="26"/>
                      </w:rPr>
                    </m:ctrlPr>
                  </m:radPr>
                  <m:deg/>
                  <m:e>
                    <m:d>
                      <m:dPr>
                        <m:ctrlPr>
                          <w:rPr>
                            <w:rFonts w:ascii="Cambria Math" w:eastAsiaTheme="minorHAnsi" w:hAnsi="Cambria Math"/>
                            <w:szCs w:val="26"/>
                          </w:rPr>
                        </m:ctrlPr>
                      </m:dPr>
                      <m:e>
                        <m:f>
                          <m:fPr>
                            <m:ctrlPr>
                              <w:rPr>
                                <w:rFonts w:ascii="Cambria Math" w:eastAsiaTheme="minorHAnsi" w:hAnsi="Cambria Math"/>
                                <w:szCs w:val="26"/>
                              </w:rPr>
                            </m:ctrlPr>
                          </m:fPr>
                          <m:num>
                            <m:r>
                              <m:rPr>
                                <m:sty m:val="p"/>
                              </m:rPr>
                              <w:rPr>
                                <w:rFonts w:ascii="Cambria Math" w:eastAsiaTheme="minorHAnsi" w:hAnsi="Cambria Math"/>
                                <w:szCs w:val="26"/>
                              </w:rPr>
                              <m:t>1</m:t>
                            </m:r>
                          </m:num>
                          <m:den>
                            <m:r>
                              <m:rPr>
                                <m:sty m:val="p"/>
                              </m:rPr>
                              <w:rPr>
                                <w:rFonts w:ascii="Cambria Math" w:eastAsiaTheme="minorHAnsi" w:hAnsi="Cambria Math"/>
                                <w:szCs w:val="26"/>
                              </w:rPr>
                              <m:t>n</m:t>
                            </m:r>
                          </m:den>
                        </m:f>
                        <m:r>
                          <m:rPr>
                            <m:sty m:val="p"/>
                          </m:rPr>
                          <w:rPr>
                            <w:rFonts w:ascii="Cambria Math" w:eastAsiaTheme="minorHAnsi" w:hAnsi="Cambria Math"/>
                            <w:szCs w:val="26"/>
                          </w:rPr>
                          <m:t>-</m:t>
                        </m:r>
                        <m:f>
                          <m:fPr>
                            <m:ctrlPr>
                              <w:rPr>
                                <w:rFonts w:ascii="Cambria Math" w:eastAsiaTheme="minorHAnsi" w:hAnsi="Cambria Math"/>
                                <w:szCs w:val="26"/>
                              </w:rPr>
                            </m:ctrlPr>
                          </m:fPr>
                          <m:num>
                            <m:r>
                              <m:rPr>
                                <m:sty m:val="p"/>
                              </m:rPr>
                              <w:rPr>
                                <w:rFonts w:ascii="Cambria Math" w:eastAsiaTheme="minorHAnsi" w:hAnsi="Cambria Math"/>
                                <w:szCs w:val="26"/>
                              </w:rPr>
                              <m:t>8</m:t>
                            </m:r>
                          </m:num>
                          <m:den>
                            <m:r>
                              <m:rPr>
                                <m:sty m:val="p"/>
                              </m:rPr>
                              <w:rPr>
                                <w:rFonts w:ascii="Cambria Math" w:eastAsiaTheme="minorHAnsi" w:hAnsi="Cambria Math"/>
                                <w:szCs w:val="26"/>
                              </w:rPr>
                              <m:t>9</m:t>
                            </m:r>
                            <m:sSup>
                              <m:sSupPr>
                                <m:ctrlPr>
                                  <w:rPr>
                                    <w:rFonts w:ascii="Cambria Math" w:eastAsiaTheme="minorHAnsi" w:hAnsi="Cambria Math"/>
                                    <w:szCs w:val="26"/>
                                  </w:rPr>
                                </m:ctrlPr>
                              </m:sSupPr>
                              <m:e>
                                <m:r>
                                  <m:rPr>
                                    <m:sty m:val="p"/>
                                  </m:rPr>
                                  <w:rPr>
                                    <w:rFonts w:ascii="Cambria Math" w:eastAsiaTheme="minorHAnsi" w:hAnsi="Cambria Math"/>
                                    <w:szCs w:val="26"/>
                                  </w:rPr>
                                  <m:t>n</m:t>
                                </m:r>
                              </m:e>
                              <m:sup>
                                <m:r>
                                  <m:rPr>
                                    <m:sty m:val="p"/>
                                  </m:rPr>
                                  <w:rPr>
                                    <w:rFonts w:ascii="Cambria Math" w:eastAsiaTheme="minorHAnsi" w:hAnsi="Cambria Math"/>
                                    <w:szCs w:val="26"/>
                                  </w:rPr>
                                  <m:t>2</m:t>
                                </m:r>
                              </m:sup>
                            </m:sSup>
                          </m:den>
                        </m:f>
                      </m:e>
                    </m:d>
                  </m:e>
                </m:rad>
                <m:r>
                  <m:rPr>
                    <m:sty m:val="p"/>
                  </m:rPr>
                  <w:rPr>
                    <w:rFonts w:ascii="Cambria Math" w:eastAsiaTheme="minorHAnsi" w:hAnsi="Cambria Math"/>
                    <w:szCs w:val="26"/>
                  </w:rPr>
                  <m:t xml:space="preserve"> </m:t>
                </m:r>
                <m:sSub>
                  <m:sSubPr>
                    <m:ctrlPr>
                      <w:rPr>
                        <w:rFonts w:ascii="Cambria Math" w:eastAsiaTheme="minorHAnsi" w:hAnsi="Cambria Math"/>
                        <w:szCs w:val="26"/>
                      </w:rPr>
                    </m:ctrlPr>
                  </m:sSubPr>
                  <m:e>
                    <m:r>
                      <m:rPr>
                        <m:sty m:val="p"/>
                      </m:rPr>
                      <w:rPr>
                        <w:rFonts w:ascii="Cambria Math" w:eastAsiaTheme="minorHAnsi" w:hAnsi="Cambria Math"/>
                        <w:szCs w:val="26"/>
                      </w:rPr>
                      <m:t>u</m:t>
                    </m:r>
                  </m:e>
                  <m:sub>
                    <m:r>
                      <m:rPr>
                        <m:sty m:val="p"/>
                      </m:rPr>
                      <w:rPr>
                        <w:rFonts w:ascii="Cambria Math" w:eastAsiaTheme="minorHAnsi" w:hAnsi="Cambria Math"/>
                        <w:szCs w:val="26"/>
                      </w:rPr>
                      <m:t>o</m:t>
                    </m:r>
                  </m:sub>
                </m:sSub>
              </m:oMath>
            </m:oMathPara>
          </w:p>
        </w:tc>
        <w:tc>
          <w:tcPr>
            <w:tcW w:w="986" w:type="dxa"/>
          </w:tcPr>
          <w:p w14:paraId="24A1B96F" w14:textId="77777777" w:rsidR="00604213" w:rsidRPr="009654D2" w:rsidRDefault="00604213" w:rsidP="00081D48">
            <w:pPr>
              <w:pStyle w:val="Caption"/>
              <w:rPr>
                <w:i w:val="0"/>
              </w:rPr>
            </w:pPr>
            <w:proofErr w:type="gramStart"/>
            <w:r w:rsidRPr="009654D2">
              <w:t xml:space="preserve">( </w:t>
            </w:r>
            <w:proofErr w:type="gramEnd"/>
            <w:r w:rsidR="00A31AB2">
              <w:fldChar w:fldCharType="begin"/>
            </w:r>
            <w:r w:rsidR="00A31AB2">
              <w:instrText xml:space="preserve"> SEQ Equation \* ARABIC </w:instrText>
            </w:r>
            <w:r w:rsidR="00A31AB2">
              <w:fldChar w:fldCharType="separate"/>
            </w:r>
            <w:r w:rsidR="00BD21AB" w:rsidRPr="009654D2">
              <w:rPr>
                <w:noProof/>
              </w:rPr>
              <w:t>16</w:t>
            </w:r>
            <w:r w:rsidR="00A31AB2">
              <w:rPr>
                <w:noProof/>
              </w:rPr>
              <w:fldChar w:fldCharType="end"/>
            </w:r>
            <w:r w:rsidRPr="009654D2">
              <w:t xml:space="preserve"> )</w:t>
            </w:r>
          </w:p>
        </w:tc>
      </w:tr>
    </w:tbl>
    <w:p w14:paraId="7F96256A" w14:textId="77777777" w:rsidR="00604213" w:rsidRPr="009654D2" w:rsidRDefault="00604213" w:rsidP="00604213">
      <w:r w:rsidRPr="009654D2">
        <w:t xml:space="preserve">Dễ dàng nhận thấy giá trị độ không đảm bảo đo </w:t>
      </w:r>
      <w:proofErr w:type="gramStart"/>
      <w:r w:rsidRPr="009654D2">
        <w:t>u</w:t>
      </w:r>
      <w:r w:rsidRPr="009654D2">
        <w:rPr>
          <w:vertAlign w:val="subscript"/>
        </w:rPr>
        <w:t>c</w:t>
      </w:r>
      <w:r w:rsidRPr="009654D2">
        <w:t>(</w:t>
      </w:r>
      <w:proofErr w:type="gramEnd"/>
      <w:r w:rsidRPr="009654D2">
        <w:t>A</w:t>
      </w:r>
      <w:r w:rsidRPr="009654D2">
        <w:rPr>
          <w:vertAlign w:val="subscript"/>
        </w:rPr>
        <w:t>i,i+1</w:t>
      </w:r>
      <w:r w:rsidRPr="009654D2">
        <w:t>)</w:t>
      </w:r>
      <w:r w:rsidRPr="009654D2">
        <w:rPr>
          <w:i/>
        </w:rPr>
        <w:t xml:space="preserve"> </w:t>
      </w:r>
      <w:r w:rsidRPr="009654D2">
        <w:t xml:space="preserve">của phương pháp hiệu chuẩn máy toàn đạc bằng độ không đảm bảo đo của ống tự chuẩn trực được sử dụng nhân với hệ số </w:t>
      </w:r>
      <m:oMath>
        <m:rad>
          <m:radPr>
            <m:degHide m:val="1"/>
            <m:ctrlPr>
              <w:rPr>
                <w:rFonts w:ascii="Cambria Math" w:hAnsi="Cambria Math"/>
                <w:i/>
              </w:rPr>
            </m:ctrlPr>
          </m:radPr>
          <m:deg/>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n</m:t>
                    </m:r>
                  </m:den>
                </m:f>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9</m:t>
                    </m:r>
                    <m:sSup>
                      <m:sSupPr>
                        <m:ctrlPr>
                          <w:rPr>
                            <w:rFonts w:ascii="Cambria Math" w:hAnsi="Cambria Math"/>
                            <w:i/>
                          </w:rPr>
                        </m:ctrlPr>
                      </m:sSupPr>
                      <m:e>
                        <m:r>
                          <w:rPr>
                            <w:rFonts w:ascii="Cambria Math" w:hAnsi="Cambria Math"/>
                          </w:rPr>
                          <m:t>n</m:t>
                        </m:r>
                      </m:e>
                      <m:sup>
                        <m:r>
                          <w:rPr>
                            <w:rFonts w:ascii="Cambria Math" w:hAnsi="Cambria Math"/>
                          </w:rPr>
                          <m:t>2</m:t>
                        </m:r>
                      </m:sup>
                    </m:sSup>
                  </m:den>
                </m:f>
              </m:e>
            </m:d>
          </m:e>
        </m:rad>
      </m:oMath>
      <w:r w:rsidRPr="009654D2">
        <w:t>. Hệ số này luôn nhỏ hơn 1, do đó khi áp dụng nguyên lý vòng tròn khép kín để hiệu chuẩn máy đo trắc địa trên hệ thống chế tạo bằng phương pháp hiệu chuẩn chéo, độ không đảm bảo đo chủ yếu phụ thuộc và nhỏ hơn độ không đảm bảo đo của ống tự chuẩn trực được sử dụng.</w:t>
      </w:r>
    </w:p>
    <w:p w14:paraId="3E26634C" w14:textId="77777777" w:rsidR="00604213" w:rsidRPr="009654D2" w:rsidRDefault="00604213" w:rsidP="00604213"/>
    <w:p w14:paraId="182F98C5" w14:textId="77777777" w:rsidR="00956778" w:rsidRPr="009654D2" w:rsidRDefault="00956778" w:rsidP="00956778">
      <w:pPr>
        <w:pStyle w:val="Heading3"/>
        <w:numPr>
          <w:ilvl w:val="2"/>
          <w:numId w:val="15"/>
        </w:numPr>
        <w:tabs>
          <w:tab w:val="clear" w:pos="1276"/>
          <w:tab w:val="left" w:pos="1134"/>
        </w:tabs>
        <w:ind w:left="1134" w:hanging="567"/>
      </w:pPr>
      <w:r w:rsidRPr="009654D2">
        <w:t>Tiến hành đo, đánh giá kết quả</w:t>
      </w:r>
    </w:p>
    <w:p w14:paraId="46B13F73" w14:textId="431F97B3" w:rsidR="00956778" w:rsidRPr="009654D2" w:rsidRDefault="00956778" w:rsidP="0091378F">
      <w:pPr>
        <w:rPr>
          <w:color w:val="000000"/>
          <w:szCs w:val="26"/>
        </w:rPr>
      </w:pPr>
      <w:r w:rsidRPr="009654D2">
        <w:t xml:space="preserve">Sử dụng máy đo trắc địa để đánh giá hệ thống chế tạo là máy toàn đạc điện tử Leica TC2003, có </w:t>
      </w:r>
      <w:r w:rsidR="00BD21AB" w:rsidRPr="009654D2">
        <w:t>đ</w:t>
      </w:r>
      <w:r w:rsidRPr="009654D2">
        <w:t xml:space="preserve">ộ chính xác: </w:t>
      </w:r>
      <w:r w:rsidRPr="009654D2">
        <w:rPr>
          <w:b/>
        </w:rPr>
        <w:t>± 0.5</w:t>
      </w:r>
      <w:r w:rsidRPr="009654D2">
        <w:rPr>
          <w:b/>
          <w:color w:val="000000"/>
          <w:szCs w:val="26"/>
        </w:rPr>
        <w:t>"</w:t>
      </w:r>
    </w:p>
    <w:p w14:paraId="05BCCF99" w14:textId="692F1697" w:rsidR="00956778" w:rsidRPr="009654D2" w:rsidRDefault="00956778" w:rsidP="0091378F">
      <w:r w:rsidRPr="009654D2">
        <w:t xml:space="preserve">Thực hiện các bước tiến hành đo </w:t>
      </w:r>
      <w:proofErr w:type="gramStart"/>
      <w:r w:rsidRPr="009654D2">
        <w:t>theo</w:t>
      </w:r>
      <w:proofErr w:type="gramEnd"/>
      <w:r w:rsidRPr="009654D2">
        <w:t xml:space="preserve"> 2.2 ta sẽ thu được số liệu theo bảng sau:</w:t>
      </w:r>
    </w:p>
    <w:p w14:paraId="18C42BF1" w14:textId="58239158" w:rsidR="00956778" w:rsidRPr="009654D2" w:rsidRDefault="00956778" w:rsidP="00BD21AB">
      <w:pPr>
        <w:pStyle w:val="Bng"/>
      </w:pPr>
      <w:bookmarkStart w:id="13" w:name="_Ref497660127"/>
      <w:bookmarkStart w:id="14" w:name="_Toc497669085"/>
      <w:r w:rsidRPr="009654D2">
        <w:t xml:space="preserve">Bảng </w:t>
      </w:r>
      <w:r w:rsidR="004C75AB">
        <w:fldChar w:fldCharType="begin"/>
      </w:r>
      <w:r w:rsidR="004C75AB">
        <w:instrText xml:space="preserve"> SEQ B</w:instrText>
      </w:r>
      <w:r w:rsidR="004C75AB">
        <w:instrText>ả</w:instrText>
      </w:r>
      <w:r w:rsidR="004C75AB">
        <w:instrText xml:space="preserve">ng \* ARABIC </w:instrText>
      </w:r>
      <w:r w:rsidR="004C75AB">
        <w:fldChar w:fldCharType="separate"/>
      </w:r>
      <w:r w:rsidR="00BD21AB" w:rsidRPr="009654D2">
        <w:rPr>
          <w:noProof/>
        </w:rPr>
        <w:t>1</w:t>
      </w:r>
      <w:r w:rsidR="004C75AB">
        <w:rPr>
          <w:noProof/>
        </w:rPr>
        <w:fldChar w:fldCharType="end"/>
      </w:r>
      <w:bookmarkEnd w:id="13"/>
      <w:r w:rsidRPr="009654D2">
        <w:t>. Sai số góc giữa máy toàn đạc và đa diện quang học</w:t>
      </w:r>
      <w:bookmarkEnd w:id="14"/>
      <w:r w:rsidRPr="009654D2">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709"/>
        <w:gridCol w:w="992"/>
        <w:gridCol w:w="993"/>
        <w:gridCol w:w="1558"/>
        <w:gridCol w:w="1276"/>
        <w:gridCol w:w="708"/>
        <w:gridCol w:w="1276"/>
      </w:tblGrid>
      <w:tr w:rsidR="00956778" w:rsidRPr="009654D2" w14:paraId="10ED7DC2" w14:textId="77777777" w:rsidTr="00081D48">
        <w:trPr>
          <w:trHeight w:val="1302"/>
          <w:jc w:val="center"/>
        </w:trPr>
        <w:tc>
          <w:tcPr>
            <w:tcW w:w="1277" w:type="dxa"/>
            <w:shd w:val="clear" w:color="auto" w:fill="auto"/>
            <w:vAlign w:val="center"/>
            <w:hideMark/>
          </w:tcPr>
          <w:p w14:paraId="38D67DE4"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 xml:space="preserve">Góc danh nghĩa trên đa diện </w:t>
            </w:r>
            <w:r w:rsidRPr="009654D2">
              <w:rPr>
                <w:rFonts w:eastAsia="Times New Roman"/>
                <w:color w:val="000000"/>
                <w:sz w:val="24"/>
                <w:szCs w:val="24"/>
              </w:rPr>
              <w:br/>
              <w:t>quang học</w:t>
            </w:r>
          </w:p>
        </w:tc>
        <w:tc>
          <w:tcPr>
            <w:tcW w:w="709" w:type="dxa"/>
            <w:shd w:val="clear" w:color="auto" w:fill="auto"/>
            <w:vAlign w:val="center"/>
            <w:hideMark/>
          </w:tcPr>
          <w:p w14:paraId="17A8564B"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Vị trí kiểm</w:t>
            </w:r>
          </w:p>
        </w:tc>
        <w:tc>
          <w:tcPr>
            <w:tcW w:w="992" w:type="dxa"/>
            <w:shd w:val="clear" w:color="auto" w:fill="auto"/>
            <w:vAlign w:val="center"/>
            <w:hideMark/>
          </w:tcPr>
          <w:p w14:paraId="30033325"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Số đọc trên</w:t>
            </w:r>
            <w:r w:rsidRPr="009654D2">
              <w:rPr>
                <w:rFonts w:eastAsia="Times New Roman"/>
                <w:color w:val="000000"/>
                <w:sz w:val="24"/>
                <w:szCs w:val="24"/>
              </w:rPr>
              <w:br/>
              <w:t xml:space="preserve">Ống tự chuẩn trực </w:t>
            </w:r>
          </w:p>
        </w:tc>
        <w:tc>
          <w:tcPr>
            <w:tcW w:w="993" w:type="dxa"/>
            <w:shd w:val="clear" w:color="auto" w:fill="auto"/>
            <w:vAlign w:val="center"/>
            <w:hideMark/>
          </w:tcPr>
          <w:p w14:paraId="05CDD941"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 xml:space="preserve">Độ lệch của </w:t>
            </w:r>
            <w:r w:rsidRPr="009654D2">
              <w:rPr>
                <w:rFonts w:eastAsia="Times New Roman"/>
                <w:color w:val="000000"/>
                <w:sz w:val="24"/>
                <w:szCs w:val="24"/>
              </w:rPr>
              <w:br/>
              <w:t xml:space="preserve">Ống tự chuẩn trực </w:t>
            </w:r>
          </w:p>
        </w:tc>
        <w:tc>
          <w:tcPr>
            <w:tcW w:w="1558" w:type="dxa"/>
            <w:shd w:val="clear" w:color="auto" w:fill="auto"/>
            <w:vAlign w:val="center"/>
            <w:hideMark/>
          </w:tcPr>
          <w:p w14:paraId="451438AD"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 xml:space="preserve">Số đọc trên </w:t>
            </w:r>
            <w:r w:rsidRPr="009654D2">
              <w:rPr>
                <w:rFonts w:eastAsia="Times New Roman"/>
                <w:color w:val="000000"/>
                <w:sz w:val="24"/>
                <w:szCs w:val="24"/>
              </w:rPr>
              <w:br/>
              <w:t>máy toàn đạc</w:t>
            </w:r>
          </w:p>
        </w:tc>
        <w:tc>
          <w:tcPr>
            <w:tcW w:w="1984" w:type="dxa"/>
            <w:gridSpan w:val="2"/>
            <w:shd w:val="clear" w:color="auto" w:fill="auto"/>
            <w:vAlign w:val="center"/>
            <w:hideMark/>
          </w:tcPr>
          <w:p w14:paraId="33CF292D"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 xml:space="preserve">Độ lệch của </w:t>
            </w:r>
            <w:r w:rsidRPr="009654D2">
              <w:rPr>
                <w:rFonts w:eastAsia="Times New Roman"/>
                <w:color w:val="000000"/>
                <w:sz w:val="24"/>
                <w:szCs w:val="24"/>
              </w:rPr>
              <w:br/>
              <w:t>máy toàn đạc</w:t>
            </w:r>
          </w:p>
        </w:tc>
        <w:tc>
          <w:tcPr>
            <w:tcW w:w="1276" w:type="dxa"/>
            <w:shd w:val="clear" w:color="auto" w:fill="auto"/>
            <w:vAlign w:val="center"/>
            <w:hideMark/>
          </w:tcPr>
          <w:p w14:paraId="2D6B8581"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 xml:space="preserve">Sai số góc giữa máy toàn đạc </w:t>
            </w:r>
            <w:r w:rsidRPr="009654D2">
              <w:rPr>
                <w:rFonts w:eastAsia="Times New Roman"/>
                <w:color w:val="000000"/>
                <w:sz w:val="24"/>
                <w:szCs w:val="24"/>
              </w:rPr>
              <w:br/>
              <w:t xml:space="preserve">và đa diện </w:t>
            </w:r>
            <w:r w:rsidRPr="009654D2">
              <w:rPr>
                <w:rFonts w:eastAsia="Times New Roman"/>
                <w:color w:val="000000"/>
                <w:sz w:val="24"/>
                <w:szCs w:val="24"/>
              </w:rPr>
              <w:br/>
              <w:t xml:space="preserve">quang học </w:t>
            </w:r>
          </w:p>
        </w:tc>
      </w:tr>
      <w:tr w:rsidR="00956778" w:rsidRPr="009654D2" w14:paraId="7BF4077B" w14:textId="77777777" w:rsidTr="00081D48">
        <w:trPr>
          <w:trHeight w:val="402"/>
          <w:jc w:val="center"/>
        </w:trPr>
        <w:tc>
          <w:tcPr>
            <w:tcW w:w="1277" w:type="dxa"/>
            <w:shd w:val="clear" w:color="auto" w:fill="auto"/>
            <w:vAlign w:val="center"/>
            <w:hideMark/>
          </w:tcPr>
          <w:p w14:paraId="01FE316E" w14:textId="77777777" w:rsidR="00956778" w:rsidRPr="009654D2" w:rsidRDefault="00956778" w:rsidP="00081D48">
            <w:pPr>
              <w:spacing w:line="240" w:lineRule="auto"/>
              <w:ind w:firstLine="0"/>
              <w:jc w:val="center"/>
              <w:rPr>
                <w:rFonts w:eastAsia="Times New Roman"/>
                <w:color w:val="000000"/>
                <w:sz w:val="24"/>
                <w:szCs w:val="24"/>
              </w:rPr>
            </w:pPr>
            <w:proofErr w:type="gramStart"/>
            <w:r w:rsidRPr="009654D2">
              <w:rPr>
                <w:rFonts w:eastAsia="Times New Roman"/>
                <w:color w:val="000000"/>
                <w:sz w:val="24"/>
                <w:szCs w:val="24"/>
              </w:rPr>
              <w:t>( °</w:t>
            </w:r>
            <w:proofErr w:type="gramEnd"/>
            <w:r w:rsidRPr="009654D2">
              <w:rPr>
                <w:rFonts w:eastAsia="Times New Roman"/>
                <w:color w:val="000000"/>
                <w:sz w:val="24"/>
                <w:szCs w:val="24"/>
              </w:rPr>
              <w:t xml:space="preserve"> )</w:t>
            </w:r>
          </w:p>
        </w:tc>
        <w:tc>
          <w:tcPr>
            <w:tcW w:w="709" w:type="dxa"/>
            <w:shd w:val="clear" w:color="auto" w:fill="auto"/>
            <w:vAlign w:val="center"/>
            <w:hideMark/>
          </w:tcPr>
          <w:p w14:paraId="0FBAF40C" w14:textId="77777777" w:rsidR="00956778" w:rsidRPr="009654D2" w:rsidRDefault="00956778" w:rsidP="00081D48">
            <w:pPr>
              <w:spacing w:line="240" w:lineRule="auto"/>
              <w:ind w:firstLine="0"/>
              <w:jc w:val="center"/>
              <w:rPr>
                <w:rFonts w:eastAsia="Times New Roman"/>
                <w:color w:val="000000"/>
                <w:sz w:val="24"/>
                <w:szCs w:val="24"/>
              </w:rPr>
            </w:pPr>
            <w:proofErr w:type="gramStart"/>
            <w:r w:rsidRPr="009654D2">
              <w:rPr>
                <w:rFonts w:eastAsia="Times New Roman"/>
                <w:color w:val="000000"/>
                <w:sz w:val="24"/>
                <w:szCs w:val="24"/>
              </w:rPr>
              <w:t>( °</w:t>
            </w:r>
            <w:proofErr w:type="gramEnd"/>
            <w:r w:rsidRPr="009654D2">
              <w:rPr>
                <w:rFonts w:eastAsia="Times New Roman"/>
                <w:color w:val="000000"/>
                <w:sz w:val="24"/>
                <w:szCs w:val="24"/>
              </w:rPr>
              <w:t xml:space="preserve"> )</w:t>
            </w:r>
          </w:p>
        </w:tc>
        <w:tc>
          <w:tcPr>
            <w:tcW w:w="992" w:type="dxa"/>
            <w:shd w:val="clear" w:color="auto" w:fill="auto"/>
            <w:vAlign w:val="center"/>
            <w:hideMark/>
          </w:tcPr>
          <w:p w14:paraId="123134D9" w14:textId="77777777" w:rsidR="00956778" w:rsidRPr="009654D2" w:rsidRDefault="00956778" w:rsidP="00081D48">
            <w:pPr>
              <w:spacing w:line="240" w:lineRule="auto"/>
              <w:ind w:firstLine="0"/>
              <w:jc w:val="center"/>
              <w:rPr>
                <w:rFonts w:eastAsia="Times New Roman"/>
                <w:color w:val="000000"/>
                <w:sz w:val="24"/>
                <w:szCs w:val="24"/>
              </w:rPr>
            </w:pPr>
            <w:proofErr w:type="gramStart"/>
            <w:r w:rsidRPr="009654D2">
              <w:rPr>
                <w:rFonts w:eastAsia="Times New Roman"/>
                <w:color w:val="000000"/>
                <w:sz w:val="24"/>
                <w:szCs w:val="24"/>
              </w:rPr>
              <w:t>( ʺ</w:t>
            </w:r>
            <w:proofErr w:type="gramEnd"/>
            <w:r w:rsidRPr="009654D2">
              <w:rPr>
                <w:rFonts w:eastAsia="Times New Roman"/>
                <w:color w:val="000000"/>
                <w:sz w:val="24"/>
                <w:szCs w:val="24"/>
              </w:rPr>
              <w:t xml:space="preserve"> )</w:t>
            </w:r>
          </w:p>
        </w:tc>
        <w:tc>
          <w:tcPr>
            <w:tcW w:w="993" w:type="dxa"/>
            <w:shd w:val="clear" w:color="auto" w:fill="auto"/>
            <w:vAlign w:val="center"/>
            <w:hideMark/>
          </w:tcPr>
          <w:p w14:paraId="04C53410" w14:textId="77777777" w:rsidR="00956778" w:rsidRPr="009654D2" w:rsidRDefault="00956778" w:rsidP="00081D48">
            <w:pPr>
              <w:spacing w:line="240" w:lineRule="auto"/>
              <w:ind w:firstLine="0"/>
              <w:jc w:val="center"/>
              <w:rPr>
                <w:rFonts w:eastAsia="Times New Roman"/>
                <w:color w:val="000000"/>
                <w:sz w:val="24"/>
                <w:szCs w:val="24"/>
              </w:rPr>
            </w:pPr>
            <w:proofErr w:type="gramStart"/>
            <w:r w:rsidRPr="009654D2">
              <w:rPr>
                <w:rFonts w:eastAsia="Times New Roman"/>
                <w:color w:val="000000"/>
                <w:sz w:val="24"/>
                <w:szCs w:val="24"/>
              </w:rPr>
              <w:t>( ʺ</w:t>
            </w:r>
            <w:proofErr w:type="gramEnd"/>
            <w:r w:rsidRPr="009654D2">
              <w:rPr>
                <w:rFonts w:eastAsia="Times New Roman"/>
                <w:color w:val="000000"/>
                <w:sz w:val="24"/>
                <w:szCs w:val="24"/>
              </w:rPr>
              <w:t xml:space="preserve"> )</w:t>
            </w:r>
          </w:p>
        </w:tc>
        <w:tc>
          <w:tcPr>
            <w:tcW w:w="1558" w:type="dxa"/>
            <w:shd w:val="clear" w:color="auto" w:fill="auto"/>
            <w:noWrap/>
            <w:vAlign w:val="center"/>
            <w:hideMark/>
          </w:tcPr>
          <w:p w14:paraId="1C6B0B61" w14:textId="77777777" w:rsidR="00956778" w:rsidRPr="009654D2" w:rsidRDefault="00956778" w:rsidP="00081D48">
            <w:pPr>
              <w:spacing w:line="240" w:lineRule="auto"/>
              <w:ind w:firstLine="0"/>
              <w:jc w:val="center"/>
              <w:rPr>
                <w:rFonts w:eastAsia="Times New Roman"/>
                <w:color w:val="000000"/>
                <w:sz w:val="24"/>
                <w:szCs w:val="24"/>
              </w:rPr>
            </w:pPr>
            <w:proofErr w:type="gramStart"/>
            <w:r w:rsidRPr="009654D2">
              <w:rPr>
                <w:rFonts w:eastAsia="Times New Roman"/>
                <w:color w:val="000000"/>
                <w:sz w:val="24"/>
                <w:szCs w:val="24"/>
              </w:rPr>
              <w:t>( °</w:t>
            </w:r>
            <w:proofErr w:type="gramEnd"/>
            <w:r w:rsidRPr="009654D2">
              <w:rPr>
                <w:rFonts w:eastAsia="Times New Roman"/>
                <w:color w:val="000000"/>
                <w:sz w:val="24"/>
                <w:szCs w:val="24"/>
              </w:rPr>
              <w:t xml:space="preserve">  ʹ  ʺ )</w:t>
            </w:r>
          </w:p>
        </w:tc>
        <w:tc>
          <w:tcPr>
            <w:tcW w:w="1276" w:type="dxa"/>
            <w:shd w:val="clear" w:color="auto" w:fill="auto"/>
            <w:noWrap/>
            <w:vAlign w:val="center"/>
            <w:hideMark/>
          </w:tcPr>
          <w:p w14:paraId="51A0393E" w14:textId="77777777" w:rsidR="00956778" w:rsidRPr="009654D2" w:rsidRDefault="00956778" w:rsidP="00081D48">
            <w:pPr>
              <w:spacing w:line="240" w:lineRule="auto"/>
              <w:ind w:firstLine="0"/>
              <w:jc w:val="center"/>
              <w:rPr>
                <w:rFonts w:eastAsia="Times New Roman"/>
                <w:color w:val="000000"/>
                <w:sz w:val="24"/>
                <w:szCs w:val="24"/>
              </w:rPr>
            </w:pPr>
            <w:proofErr w:type="gramStart"/>
            <w:r w:rsidRPr="009654D2">
              <w:rPr>
                <w:rFonts w:eastAsia="Times New Roman"/>
                <w:color w:val="000000"/>
                <w:sz w:val="24"/>
                <w:szCs w:val="24"/>
              </w:rPr>
              <w:t>( °</w:t>
            </w:r>
            <w:proofErr w:type="gramEnd"/>
            <w:r w:rsidRPr="009654D2">
              <w:rPr>
                <w:rFonts w:eastAsia="Times New Roman"/>
                <w:color w:val="000000"/>
                <w:sz w:val="24"/>
                <w:szCs w:val="24"/>
              </w:rPr>
              <w:t xml:space="preserve">  ʹ  ʺ )</w:t>
            </w:r>
          </w:p>
        </w:tc>
        <w:tc>
          <w:tcPr>
            <w:tcW w:w="708" w:type="dxa"/>
            <w:shd w:val="clear" w:color="auto" w:fill="auto"/>
            <w:vAlign w:val="center"/>
            <w:hideMark/>
          </w:tcPr>
          <w:p w14:paraId="0AC0D16C" w14:textId="77777777" w:rsidR="00956778" w:rsidRPr="009654D2" w:rsidRDefault="00956778" w:rsidP="00081D48">
            <w:pPr>
              <w:spacing w:line="240" w:lineRule="auto"/>
              <w:ind w:firstLine="0"/>
              <w:jc w:val="center"/>
              <w:rPr>
                <w:rFonts w:eastAsia="Times New Roman"/>
                <w:color w:val="000000"/>
                <w:sz w:val="24"/>
                <w:szCs w:val="24"/>
              </w:rPr>
            </w:pPr>
            <w:proofErr w:type="gramStart"/>
            <w:r w:rsidRPr="009654D2">
              <w:rPr>
                <w:rFonts w:eastAsia="Times New Roman"/>
                <w:color w:val="000000"/>
                <w:sz w:val="24"/>
                <w:szCs w:val="24"/>
              </w:rPr>
              <w:t>( ʺ</w:t>
            </w:r>
            <w:proofErr w:type="gramEnd"/>
            <w:r w:rsidRPr="009654D2">
              <w:rPr>
                <w:rFonts w:eastAsia="Times New Roman"/>
                <w:color w:val="000000"/>
                <w:sz w:val="24"/>
                <w:szCs w:val="24"/>
              </w:rPr>
              <w:t xml:space="preserve"> )</w:t>
            </w:r>
          </w:p>
        </w:tc>
        <w:tc>
          <w:tcPr>
            <w:tcW w:w="1276" w:type="dxa"/>
            <w:shd w:val="clear" w:color="auto" w:fill="auto"/>
            <w:vAlign w:val="center"/>
            <w:hideMark/>
          </w:tcPr>
          <w:p w14:paraId="222EE42B" w14:textId="77777777" w:rsidR="00956778" w:rsidRPr="009654D2" w:rsidRDefault="00956778" w:rsidP="00081D48">
            <w:pPr>
              <w:spacing w:line="240" w:lineRule="auto"/>
              <w:ind w:firstLine="0"/>
              <w:jc w:val="center"/>
              <w:rPr>
                <w:rFonts w:eastAsia="Times New Roman"/>
                <w:color w:val="000000"/>
                <w:sz w:val="24"/>
                <w:szCs w:val="24"/>
              </w:rPr>
            </w:pPr>
            <w:proofErr w:type="gramStart"/>
            <w:r w:rsidRPr="009654D2">
              <w:rPr>
                <w:rFonts w:eastAsia="Times New Roman"/>
                <w:color w:val="000000"/>
                <w:sz w:val="24"/>
                <w:szCs w:val="24"/>
              </w:rPr>
              <w:t>( ʺ</w:t>
            </w:r>
            <w:proofErr w:type="gramEnd"/>
            <w:r w:rsidRPr="009654D2">
              <w:rPr>
                <w:rFonts w:eastAsia="Times New Roman"/>
                <w:color w:val="000000"/>
                <w:sz w:val="24"/>
                <w:szCs w:val="24"/>
              </w:rPr>
              <w:t xml:space="preserve"> )</w:t>
            </w:r>
          </w:p>
        </w:tc>
      </w:tr>
      <w:tr w:rsidR="00956778" w:rsidRPr="009654D2" w14:paraId="22F18303" w14:textId="77777777" w:rsidTr="00081D48">
        <w:trPr>
          <w:trHeight w:val="324"/>
          <w:jc w:val="center"/>
        </w:trPr>
        <w:tc>
          <w:tcPr>
            <w:tcW w:w="1277" w:type="dxa"/>
            <w:vMerge w:val="restart"/>
            <w:shd w:val="clear" w:color="000000" w:fill="FFFF00"/>
            <w:noWrap/>
            <w:vAlign w:val="center"/>
            <w:hideMark/>
          </w:tcPr>
          <w:p w14:paraId="5BCFECEC" w14:textId="77777777" w:rsidR="00956778" w:rsidRPr="009654D2" w:rsidRDefault="00956778" w:rsidP="00081D48">
            <w:pPr>
              <w:spacing w:line="240" w:lineRule="auto"/>
              <w:ind w:firstLine="0"/>
              <w:jc w:val="center"/>
              <w:rPr>
                <w:rFonts w:eastAsia="Times New Roman"/>
                <w:b/>
                <w:bCs/>
                <w:color w:val="000000"/>
                <w:sz w:val="24"/>
                <w:szCs w:val="24"/>
              </w:rPr>
            </w:pPr>
            <w:r w:rsidRPr="009654D2">
              <w:rPr>
                <w:rFonts w:eastAsia="Times New Roman"/>
                <w:b/>
                <w:bCs/>
                <w:color w:val="000000"/>
                <w:sz w:val="24"/>
                <w:szCs w:val="24"/>
              </w:rPr>
              <w:t>0°</w:t>
            </w:r>
          </w:p>
        </w:tc>
        <w:tc>
          <w:tcPr>
            <w:tcW w:w="709" w:type="dxa"/>
            <w:shd w:val="clear" w:color="000000" w:fill="FFFF00"/>
            <w:noWrap/>
            <w:vAlign w:val="center"/>
            <w:hideMark/>
          </w:tcPr>
          <w:p w14:paraId="52C101A9" w14:textId="77777777" w:rsidR="00956778" w:rsidRPr="009654D2" w:rsidRDefault="00956778" w:rsidP="00081D48">
            <w:pPr>
              <w:spacing w:line="240" w:lineRule="auto"/>
              <w:ind w:firstLine="0"/>
              <w:jc w:val="center"/>
              <w:rPr>
                <w:rFonts w:eastAsia="Times New Roman"/>
                <w:b/>
                <w:bCs/>
                <w:color w:val="000000"/>
                <w:sz w:val="24"/>
                <w:szCs w:val="24"/>
              </w:rPr>
            </w:pPr>
            <w:r w:rsidRPr="009654D2">
              <w:rPr>
                <w:rFonts w:eastAsia="Times New Roman"/>
                <w:b/>
                <w:bCs/>
                <w:color w:val="000000"/>
                <w:sz w:val="24"/>
                <w:szCs w:val="24"/>
              </w:rPr>
              <w:t>0°</w:t>
            </w:r>
          </w:p>
        </w:tc>
        <w:tc>
          <w:tcPr>
            <w:tcW w:w="992" w:type="dxa"/>
            <w:shd w:val="clear" w:color="auto" w:fill="auto"/>
            <w:noWrap/>
            <w:vAlign w:val="center"/>
            <w:hideMark/>
          </w:tcPr>
          <w:p w14:paraId="516987C3"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w:t>
            </w:r>
          </w:p>
        </w:tc>
        <w:tc>
          <w:tcPr>
            <w:tcW w:w="993" w:type="dxa"/>
            <w:shd w:val="clear" w:color="auto" w:fill="auto"/>
            <w:noWrap/>
            <w:vAlign w:val="center"/>
            <w:hideMark/>
          </w:tcPr>
          <w:p w14:paraId="588A15BC" w14:textId="77777777" w:rsidR="00956778" w:rsidRPr="009654D2" w:rsidRDefault="00956778" w:rsidP="00081D48">
            <w:pPr>
              <w:spacing w:line="240" w:lineRule="auto"/>
              <w:ind w:firstLine="0"/>
              <w:jc w:val="center"/>
              <w:rPr>
                <w:rFonts w:eastAsia="Times New Roman"/>
                <w:color w:val="000000"/>
                <w:sz w:val="24"/>
                <w:szCs w:val="24"/>
              </w:rPr>
            </w:pPr>
          </w:p>
        </w:tc>
        <w:tc>
          <w:tcPr>
            <w:tcW w:w="1558" w:type="dxa"/>
            <w:shd w:val="clear" w:color="auto" w:fill="auto"/>
            <w:noWrap/>
            <w:vAlign w:val="center"/>
          </w:tcPr>
          <w:p w14:paraId="4470BB97" w14:textId="77777777" w:rsidR="00956778" w:rsidRPr="009654D2" w:rsidRDefault="00956778" w:rsidP="00081D48">
            <w:pPr>
              <w:spacing w:line="240" w:lineRule="auto"/>
              <w:ind w:firstLine="0"/>
              <w:jc w:val="right"/>
              <w:rPr>
                <w:rFonts w:eastAsia="Times New Roman"/>
                <w:b/>
                <w:bCs/>
                <w:color w:val="000000"/>
                <w:sz w:val="24"/>
                <w:szCs w:val="24"/>
              </w:rPr>
            </w:pPr>
            <w:r w:rsidRPr="009654D2">
              <w:rPr>
                <w:rFonts w:eastAsia="Times New Roman"/>
                <w:b/>
                <w:bCs/>
                <w:color w:val="000000"/>
                <w:sz w:val="24"/>
                <w:szCs w:val="24"/>
              </w:rPr>
              <w:t>360° 00' 00''</w:t>
            </w:r>
          </w:p>
        </w:tc>
        <w:tc>
          <w:tcPr>
            <w:tcW w:w="1276" w:type="dxa"/>
            <w:shd w:val="clear" w:color="auto" w:fill="auto"/>
            <w:noWrap/>
            <w:vAlign w:val="center"/>
            <w:hideMark/>
          </w:tcPr>
          <w:p w14:paraId="33D97815" w14:textId="77777777" w:rsidR="00956778" w:rsidRPr="009654D2" w:rsidRDefault="00956778" w:rsidP="00A31AB2">
            <w:pPr>
              <w:spacing w:line="240" w:lineRule="auto"/>
              <w:ind w:firstLineChars="100" w:firstLine="120"/>
              <w:jc w:val="center"/>
              <w:rPr>
                <w:rFonts w:eastAsia="Times New Roman"/>
                <w:color w:val="000000"/>
                <w:sz w:val="24"/>
                <w:szCs w:val="24"/>
              </w:rPr>
            </w:pPr>
          </w:p>
        </w:tc>
        <w:tc>
          <w:tcPr>
            <w:tcW w:w="708" w:type="dxa"/>
            <w:shd w:val="clear" w:color="auto" w:fill="auto"/>
            <w:noWrap/>
            <w:vAlign w:val="center"/>
            <w:hideMark/>
          </w:tcPr>
          <w:p w14:paraId="38E08A82" w14:textId="77777777" w:rsidR="00956778" w:rsidRPr="009654D2" w:rsidRDefault="00956778" w:rsidP="00081D48">
            <w:pPr>
              <w:spacing w:line="240" w:lineRule="auto"/>
              <w:ind w:firstLine="0"/>
              <w:jc w:val="center"/>
              <w:rPr>
                <w:rFonts w:eastAsia="Times New Roman"/>
                <w:color w:val="000000"/>
                <w:sz w:val="24"/>
                <w:szCs w:val="24"/>
              </w:rPr>
            </w:pPr>
          </w:p>
        </w:tc>
        <w:tc>
          <w:tcPr>
            <w:tcW w:w="1276" w:type="dxa"/>
            <w:shd w:val="clear" w:color="auto" w:fill="auto"/>
            <w:noWrap/>
            <w:vAlign w:val="center"/>
            <w:hideMark/>
          </w:tcPr>
          <w:p w14:paraId="192E5EA4" w14:textId="77777777" w:rsidR="00956778" w:rsidRPr="009654D2" w:rsidRDefault="00956778" w:rsidP="00081D48">
            <w:pPr>
              <w:spacing w:line="240" w:lineRule="auto"/>
              <w:ind w:firstLine="0"/>
              <w:jc w:val="center"/>
              <w:rPr>
                <w:rFonts w:eastAsia="Times New Roman"/>
                <w:color w:val="000000"/>
                <w:sz w:val="24"/>
                <w:szCs w:val="24"/>
              </w:rPr>
            </w:pPr>
          </w:p>
        </w:tc>
      </w:tr>
      <w:tr w:rsidR="00956778" w:rsidRPr="009654D2" w14:paraId="396ECBAE" w14:textId="77777777" w:rsidTr="00081D48">
        <w:trPr>
          <w:trHeight w:val="312"/>
          <w:jc w:val="center"/>
        </w:trPr>
        <w:tc>
          <w:tcPr>
            <w:tcW w:w="1277" w:type="dxa"/>
            <w:vMerge/>
            <w:vAlign w:val="center"/>
            <w:hideMark/>
          </w:tcPr>
          <w:p w14:paraId="263BBDDE" w14:textId="77777777" w:rsidR="00956778" w:rsidRPr="009654D2" w:rsidRDefault="00956778" w:rsidP="00081D48">
            <w:pPr>
              <w:spacing w:line="240" w:lineRule="auto"/>
              <w:ind w:firstLine="0"/>
              <w:jc w:val="center"/>
              <w:rPr>
                <w:rFonts w:eastAsia="Times New Roman"/>
                <w:b/>
                <w:bCs/>
                <w:color w:val="000000"/>
                <w:sz w:val="24"/>
                <w:szCs w:val="24"/>
              </w:rPr>
            </w:pPr>
          </w:p>
        </w:tc>
        <w:tc>
          <w:tcPr>
            <w:tcW w:w="709" w:type="dxa"/>
            <w:shd w:val="clear" w:color="000000" w:fill="FFFF00"/>
            <w:noWrap/>
            <w:vAlign w:val="center"/>
            <w:hideMark/>
          </w:tcPr>
          <w:p w14:paraId="5CEFB4D4" w14:textId="77777777" w:rsidR="00956778" w:rsidRPr="009654D2" w:rsidRDefault="00956778" w:rsidP="00081D48">
            <w:pPr>
              <w:spacing w:line="240" w:lineRule="auto"/>
              <w:ind w:firstLine="0"/>
              <w:jc w:val="center"/>
              <w:rPr>
                <w:rFonts w:eastAsia="Times New Roman"/>
                <w:b/>
                <w:bCs/>
                <w:color w:val="000000"/>
                <w:sz w:val="24"/>
                <w:szCs w:val="24"/>
              </w:rPr>
            </w:pPr>
            <w:r w:rsidRPr="009654D2">
              <w:rPr>
                <w:rFonts w:eastAsia="Times New Roman"/>
                <w:b/>
                <w:bCs/>
                <w:color w:val="000000"/>
                <w:sz w:val="24"/>
                <w:szCs w:val="24"/>
              </w:rPr>
              <w:t>90°</w:t>
            </w:r>
          </w:p>
        </w:tc>
        <w:tc>
          <w:tcPr>
            <w:tcW w:w="992" w:type="dxa"/>
            <w:shd w:val="clear" w:color="auto" w:fill="auto"/>
            <w:noWrap/>
            <w:vAlign w:val="center"/>
            <w:hideMark/>
          </w:tcPr>
          <w:p w14:paraId="72F91848"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-10.4''</w:t>
            </w:r>
          </w:p>
        </w:tc>
        <w:tc>
          <w:tcPr>
            <w:tcW w:w="993" w:type="dxa"/>
            <w:shd w:val="clear" w:color="auto" w:fill="auto"/>
            <w:noWrap/>
            <w:vAlign w:val="center"/>
            <w:hideMark/>
          </w:tcPr>
          <w:p w14:paraId="5925783E"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10.4''</w:t>
            </w:r>
          </w:p>
        </w:tc>
        <w:tc>
          <w:tcPr>
            <w:tcW w:w="1558" w:type="dxa"/>
            <w:shd w:val="clear" w:color="auto" w:fill="auto"/>
            <w:noWrap/>
            <w:vAlign w:val="center"/>
          </w:tcPr>
          <w:p w14:paraId="0D82C68E" w14:textId="77777777" w:rsidR="00956778" w:rsidRPr="009654D2" w:rsidRDefault="00956778" w:rsidP="00081D48">
            <w:pPr>
              <w:spacing w:line="240" w:lineRule="auto"/>
              <w:ind w:firstLine="0"/>
              <w:jc w:val="right"/>
              <w:rPr>
                <w:rFonts w:eastAsia="Times New Roman"/>
                <w:b/>
                <w:bCs/>
                <w:color w:val="000000"/>
                <w:sz w:val="24"/>
                <w:szCs w:val="24"/>
              </w:rPr>
            </w:pPr>
            <w:r w:rsidRPr="009654D2">
              <w:rPr>
                <w:rFonts w:eastAsia="Times New Roman"/>
                <w:b/>
                <w:bCs/>
                <w:color w:val="000000"/>
                <w:sz w:val="24"/>
                <w:szCs w:val="24"/>
              </w:rPr>
              <w:t>269° 59' 50''</w:t>
            </w:r>
          </w:p>
        </w:tc>
        <w:tc>
          <w:tcPr>
            <w:tcW w:w="1276" w:type="dxa"/>
            <w:shd w:val="clear" w:color="auto" w:fill="auto"/>
            <w:noWrap/>
            <w:vAlign w:val="center"/>
            <w:hideMark/>
          </w:tcPr>
          <w:p w14:paraId="6D07FBDE"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0° 00' 10''</w:t>
            </w:r>
          </w:p>
        </w:tc>
        <w:tc>
          <w:tcPr>
            <w:tcW w:w="708" w:type="dxa"/>
            <w:shd w:val="clear" w:color="auto" w:fill="auto"/>
            <w:noWrap/>
            <w:vAlign w:val="center"/>
            <w:hideMark/>
          </w:tcPr>
          <w:p w14:paraId="66565C06"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10''</w:t>
            </w:r>
          </w:p>
        </w:tc>
        <w:tc>
          <w:tcPr>
            <w:tcW w:w="1276" w:type="dxa"/>
            <w:shd w:val="clear" w:color="000000" w:fill="FFFF00"/>
            <w:noWrap/>
            <w:vAlign w:val="center"/>
            <w:hideMark/>
          </w:tcPr>
          <w:p w14:paraId="1A152D12" w14:textId="77777777" w:rsidR="00956778" w:rsidRPr="009654D2" w:rsidRDefault="00956778" w:rsidP="00081D48">
            <w:pPr>
              <w:spacing w:line="240" w:lineRule="auto"/>
              <w:ind w:firstLine="0"/>
              <w:jc w:val="center"/>
              <w:rPr>
                <w:rFonts w:eastAsia="Times New Roman"/>
                <w:b/>
                <w:bCs/>
                <w:color w:val="FF0000"/>
                <w:sz w:val="24"/>
                <w:szCs w:val="24"/>
              </w:rPr>
            </w:pPr>
            <w:r w:rsidRPr="009654D2">
              <w:rPr>
                <w:rFonts w:eastAsia="Times New Roman"/>
                <w:b/>
                <w:bCs/>
                <w:color w:val="FF0000"/>
                <w:sz w:val="24"/>
                <w:szCs w:val="24"/>
              </w:rPr>
              <w:t>-0.4</w:t>
            </w:r>
          </w:p>
        </w:tc>
      </w:tr>
      <w:tr w:rsidR="00956778" w:rsidRPr="009654D2" w14:paraId="049F8202" w14:textId="77777777" w:rsidTr="00081D48">
        <w:trPr>
          <w:trHeight w:val="312"/>
          <w:jc w:val="center"/>
        </w:trPr>
        <w:tc>
          <w:tcPr>
            <w:tcW w:w="1277" w:type="dxa"/>
            <w:vMerge/>
            <w:vAlign w:val="center"/>
            <w:hideMark/>
          </w:tcPr>
          <w:p w14:paraId="6A889844" w14:textId="77777777" w:rsidR="00956778" w:rsidRPr="009654D2" w:rsidRDefault="00956778" w:rsidP="00081D48">
            <w:pPr>
              <w:spacing w:line="240" w:lineRule="auto"/>
              <w:ind w:firstLine="0"/>
              <w:jc w:val="center"/>
              <w:rPr>
                <w:rFonts w:eastAsia="Times New Roman"/>
                <w:b/>
                <w:bCs/>
                <w:color w:val="000000"/>
                <w:sz w:val="24"/>
                <w:szCs w:val="24"/>
              </w:rPr>
            </w:pPr>
          </w:p>
        </w:tc>
        <w:tc>
          <w:tcPr>
            <w:tcW w:w="709" w:type="dxa"/>
            <w:shd w:val="clear" w:color="000000" w:fill="FFFF00"/>
            <w:noWrap/>
            <w:vAlign w:val="center"/>
            <w:hideMark/>
          </w:tcPr>
          <w:p w14:paraId="1546628A" w14:textId="77777777" w:rsidR="00956778" w:rsidRPr="009654D2" w:rsidRDefault="00956778" w:rsidP="00081D48">
            <w:pPr>
              <w:spacing w:line="240" w:lineRule="auto"/>
              <w:ind w:firstLine="0"/>
              <w:jc w:val="center"/>
              <w:rPr>
                <w:rFonts w:eastAsia="Times New Roman"/>
                <w:b/>
                <w:bCs/>
                <w:color w:val="000000"/>
                <w:sz w:val="24"/>
                <w:szCs w:val="24"/>
              </w:rPr>
            </w:pPr>
            <w:r w:rsidRPr="009654D2">
              <w:rPr>
                <w:rFonts w:eastAsia="Times New Roman"/>
                <w:b/>
                <w:bCs/>
                <w:color w:val="000000"/>
                <w:sz w:val="24"/>
                <w:szCs w:val="24"/>
              </w:rPr>
              <w:t>180°</w:t>
            </w:r>
          </w:p>
        </w:tc>
        <w:tc>
          <w:tcPr>
            <w:tcW w:w="992" w:type="dxa"/>
            <w:shd w:val="clear" w:color="auto" w:fill="auto"/>
            <w:noWrap/>
            <w:vAlign w:val="center"/>
            <w:hideMark/>
          </w:tcPr>
          <w:p w14:paraId="483F08F2"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90.4''</w:t>
            </w:r>
          </w:p>
        </w:tc>
        <w:tc>
          <w:tcPr>
            <w:tcW w:w="993" w:type="dxa"/>
            <w:shd w:val="clear" w:color="auto" w:fill="auto"/>
            <w:noWrap/>
            <w:vAlign w:val="center"/>
            <w:hideMark/>
          </w:tcPr>
          <w:p w14:paraId="35470A53"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90.4''</w:t>
            </w:r>
          </w:p>
        </w:tc>
        <w:tc>
          <w:tcPr>
            <w:tcW w:w="1558" w:type="dxa"/>
            <w:shd w:val="clear" w:color="auto" w:fill="auto"/>
            <w:noWrap/>
            <w:vAlign w:val="center"/>
          </w:tcPr>
          <w:p w14:paraId="0163E6E6" w14:textId="77777777" w:rsidR="00956778" w:rsidRPr="009654D2" w:rsidRDefault="00956778" w:rsidP="00081D48">
            <w:pPr>
              <w:spacing w:line="240" w:lineRule="auto"/>
              <w:ind w:firstLine="0"/>
              <w:jc w:val="right"/>
              <w:rPr>
                <w:rFonts w:eastAsia="Times New Roman"/>
                <w:b/>
                <w:bCs/>
                <w:color w:val="000000"/>
                <w:sz w:val="24"/>
                <w:szCs w:val="24"/>
              </w:rPr>
            </w:pPr>
            <w:r w:rsidRPr="009654D2">
              <w:rPr>
                <w:rFonts w:eastAsia="Times New Roman"/>
                <w:b/>
                <w:bCs/>
                <w:color w:val="000000"/>
                <w:sz w:val="24"/>
                <w:szCs w:val="24"/>
              </w:rPr>
              <w:t>180° 01' 31''</w:t>
            </w:r>
          </w:p>
        </w:tc>
        <w:tc>
          <w:tcPr>
            <w:tcW w:w="1276" w:type="dxa"/>
            <w:shd w:val="clear" w:color="auto" w:fill="auto"/>
            <w:noWrap/>
            <w:vAlign w:val="center"/>
            <w:hideMark/>
          </w:tcPr>
          <w:p w14:paraId="709DC9BD"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0° 01' 31''</w:t>
            </w:r>
          </w:p>
        </w:tc>
        <w:tc>
          <w:tcPr>
            <w:tcW w:w="708" w:type="dxa"/>
            <w:shd w:val="clear" w:color="auto" w:fill="auto"/>
            <w:noWrap/>
            <w:vAlign w:val="center"/>
            <w:hideMark/>
          </w:tcPr>
          <w:p w14:paraId="70513CBD"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91''</w:t>
            </w:r>
          </w:p>
        </w:tc>
        <w:tc>
          <w:tcPr>
            <w:tcW w:w="1276" w:type="dxa"/>
            <w:shd w:val="clear" w:color="000000" w:fill="FFFF00"/>
            <w:noWrap/>
            <w:vAlign w:val="center"/>
            <w:hideMark/>
          </w:tcPr>
          <w:p w14:paraId="77940562" w14:textId="77777777" w:rsidR="00956778" w:rsidRPr="009654D2" w:rsidRDefault="00956778" w:rsidP="00081D48">
            <w:pPr>
              <w:spacing w:line="240" w:lineRule="auto"/>
              <w:ind w:firstLine="0"/>
              <w:jc w:val="center"/>
              <w:rPr>
                <w:rFonts w:eastAsia="Times New Roman"/>
                <w:b/>
                <w:bCs/>
                <w:color w:val="FF0000"/>
                <w:sz w:val="24"/>
                <w:szCs w:val="24"/>
              </w:rPr>
            </w:pPr>
            <w:r w:rsidRPr="009654D2">
              <w:rPr>
                <w:rFonts w:eastAsia="Times New Roman"/>
                <w:b/>
                <w:bCs/>
                <w:color w:val="FF0000"/>
                <w:sz w:val="24"/>
                <w:szCs w:val="24"/>
              </w:rPr>
              <w:t>0.6</w:t>
            </w:r>
          </w:p>
        </w:tc>
      </w:tr>
      <w:tr w:rsidR="00956778" w:rsidRPr="009654D2" w14:paraId="7F5965B6" w14:textId="77777777" w:rsidTr="00081D48">
        <w:trPr>
          <w:trHeight w:val="312"/>
          <w:jc w:val="center"/>
        </w:trPr>
        <w:tc>
          <w:tcPr>
            <w:tcW w:w="1277" w:type="dxa"/>
            <w:vMerge/>
            <w:vAlign w:val="center"/>
            <w:hideMark/>
          </w:tcPr>
          <w:p w14:paraId="764B2E83" w14:textId="77777777" w:rsidR="00956778" w:rsidRPr="009654D2" w:rsidRDefault="00956778" w:rsidP="00081D48">
            <w:pPr>
              <w:spacing w:line="240" w:lineRule="auto"/>
              <w:ind w:firstLine="0"/>
              <w:jc w:val="center"/>
              <w:rPr>
                <w:rFonts w:eastAsia="Times New Roman"/>
                <w:b/>
                <w:bCs/>
                <w:color w:val="000000"/>
                <w:sz w:val="24"/>
                <w:szCs w:val="24"/>
              </w:rPr>
            </w:pPr>
          </w:p>
        </w:tc>
        <w:tc>
          <w:tcPr>
            <w:tcW w:w="709" w:type="dxa"/>
            <w:shd w:val="clear" w:color="000000" w:fill="FFFF00"/>
            <w:noWrap/>
            <w:vAlign w:val="center"/>
            <w:hideMark/>
          </w:tcPr>
          <w:p w14:paraId="3D4442BD" w14:textId="77777777" w:rsidR="00956778" w:rsidRPr="009654D2" w:rsidRDefault="00956778" w:rsidP="00081D48">
            <w:pPr>
              <w:spacing w:line="240" w:lineRule="auto"/>
              <w:ind w:firstLine="0"/>
              <w:jc w:val="center"/>
              <w:rPr>
                <w:rFonts w:eastAsia="Times New Roman"/>
                <w:b/>
                <w:bCs/>
                <w:color w:val="000000"/>
                <w:sz w:val="24"/>
                <w:szCs w:val="24"/>
              </w:rPr>
            </w:pPr>
            <w:r w:rsidRPr="009654D2">
              <w:rPr>
                <w:rFonts w:eastAsia="Times New Roman"/>
                <w:b/>
                <w:bCs/>
                <w:color w:val="000000"/>
                <w:sz w:val="24"/>
                <w:szCs w:val="24"/>
              </w:rPr>
              <w:t>270°</w:t>
            </w:r>
          </w:p>
        </w:tc>
        <w:tc>
          <w:tcPr>
            <w:tcW w:w="992" w:type="dxa"/>
            <w:shd w:val="clear" w:color="auto" w:fill="auto"/>
            <w:noWrap/>
            <w:vAlign w:val="center"/>
            <w:hideMark/>
          </w:tcPr>
          <w:p w14:paraId="7EC11CE8" w14:textId="77777777" w:rsidR="00956778" w:rsidRPr="009654D2" w:rsidRDefault="00956778" w:rsidP="00081D48">
            <w:pPr>
              <w:spacing w:line="240" w:lineRule="auto"/>
              <w:ind w:firstLine="0"/>
              <w:jc w:val="center"/>
              <w:rPr>
                <w:rFonts w:ascii="Calibri" w:eastAsia="Times New Roman" w:hAnsi="Calibri" w:cs="Calibri"/>
                <w:color w:val="000000"/>
                <w:sz w:val="24"/>
                <w:szCs w:val="24"/>
              </w:rPr>
            </w:pPr>
            <w:r w:rsidRPr="009654D2">
              <w:rPr>
                <w:rFonts w:ascii="Calibri" w:eastAsia="Times New Roman" w:hAnsi="Calibri" w:cs="Calibri"/>
                <w:color w:val="000000"/>
                <w:sz w:val="24"/>
                <w:szCs w:val="24"/>
              </w:rPr>
              <w:t>71.2</w:t>
            </w:r>
          </w:p>
        </w:tc>
        <w:tc>
          <w:tcPr>
            <w:tcW w:w="993" w:type="dxa"/>
            <w:shd w:val="clear" w:color="auto" w:fill="auto"/>
            <w:noWrap/>
            <w:vAlign w:val="center"/>
            <w:hideMark/>
          </w:tcPr>
          <w:p w14:paraId="517EDEBA"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71.2''</w:t>
            </w:r>
          </w:p>
        </w:tc>
        <w:tc>
          <w:tcPr>
            <w:tcW w:w="1558" w:type="dxa"/>
            <w:shd w:val="clear" w:color="auto" w:fill="auto"/>
            <w:noWrap/>
            <w:vAlign w:val="center"/>
          </w:tcPr>
          <w:p w14:paraId="0B335586" w14:textId="77777777" w:rsidR="00956778" w:rsidRPr="009654D2" w:rsidRDefault="00956778" w:rsidP="00081D48">
            <w:pPr>
              <w:spacing w:line="240" w:lineRule="auto"/>
              <w:ind w:firstLine="0"/>
              <w:jc w:val="right"/>
              <w:rPr>
                <w:rFonts w:eastAsia="Times New Roman"/>
                <w:b/>
                <w:bCs/>
                <w:color w:val="000000"/>
                <w:sz w:val="24"/>
                <w:szCs w:val="24"/>
              </w:rPr>
            </w:pPr>
            <w:r w:rsidRPr="009654D2">
              <w:rPr>
                <w:rFonts w:eastAsia="Times New Roman"/>
                <w:b/>
                <w:bCs/>
                <w:color w:val="000000"/>
                <w:sz w:val="24"/>
                <w:szCs w:val="24"/>
              </w:rPr>
              <w:t>90° 01' 11''</w:t>
            </w:r>
          </w:p>
        </w:tc>
        <w:tc>
          <w:tcPr>
            <w:tcW w:w="1276" w:type="dxa"/>
            <w:shd w:val="clear" w:color="auto" w:fill="auto"/>
            <w:noWrap/>
            <w:vAlign w:val="center"/>
            <w:hideMark/>
          </w:tcPr>
          <w:p w14:paraId="4B64A1E3"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0° 01' 11''</w:t>
            </w:r>
          </w:p>
        </w:tc>
        <w:tc>
          <w:tcPr>
            <w:tcW w:w="708" w:type="dxa"/>
            <w:shd w:val="clear" w:color="auto" w:fill="auto"/>
            <w:noWrap/>
            <w:vAlign w:val="center"/>
            <w:hideMark/>
          </w:tcPr>
          <w:p w14:paraId="6EA361BF"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71''</w:t>
            </w:r>
          </w:p>
        </w:tc>
        <w:tc>
          <w:tcPr>
            <w:tcW w:w="1276" w:type="dxa"/>
            <w:shd w:val="clear" w:color="000000" w:fill="FFFF00"/>
            <w:noWrap/>
            <w:vAlign w:val="center"/>
            <w:hideMark/>
          </w:tcPr>
          <w:p w14:paraId="0CE9C5E4" w14:textId="77777777" w:rsidR="00956778" w:rsidRPr="009654D2" w:rsidRDefault="00956778" w:rsidP="00081D48">
            <w:pPr>
              <w:spacing w:line="240" w:lineRule="auto"/>
              <w:ind w:firstLine="0"/>
              <w:jc w:val="center"/>
              <w:rPr>
                <w:rFonts w:eastAsia="Times New Roman"/>
                <w:b/>
                <w:bCs/>
                <w:color w:val="FF0000"/>
                <w:sz w:val="24"/>
                <w:szCs w:val="24"/>
              </w:rPr>
            </w:pPr>
            <w:r w:rsidRPr="009654D2">
              <w:rPr>
                <w:rFonts w:eastAsia="Times New Roman"/>
                <w:b/>
                <w:bCs/>
                <w:color w:val="FF0000"/>
                <w:sz w:val="24"/>
                <w:szCs w:val="24"/>
              </w:rPr>
              <w:t>-0.2</w:t>
            </w:r>
          </w:p>
        </w:tc>
      </w:tr>
      <w:tr w:rsidR="00956778" w:rsidRPr="009654D2" w14:paraId="2EA93B66" w14:textId="77777777" w:rsidTr="00081D48">
        <w:trPr>
          <w:trHeight w:val="324"/>
          <w:jc w:val="center"/>
        </w:trPr>
        <w:tc>
          <w:tcPr>
            <w:tcW w:w="1277" w:type="dxa"/>
            <w:vMerge/>
            <w:vAlign w:val="center"/>
            <w:hideMark/>
          </w:tcPr>
          <w:p w14:paraId="239FE590" w14:textId="77777777" w:rsidR="00956778" w:rsidRPr="009654D2" w:rsidRDefault="00956778" w:rsidP="00081D48">
            <w:pPr>
              <w:spacing w:line="240" w:lineRule="auto"/>
              <w:ind w:firstLine="0"/>
              <w:jc w:val="center"/>
              <w:rPr>
                <w:rFonts w:eastAsia="Times New Roman"/>
                <w:b/>
                <w:bCs/>
                <w:color w:val="000000"/>
                <w:sz w:val="24"/>
                <w:szCs w:val="24"/>
              </w:rPr>
            </w:pPr>
          </w:p>
        </w:tc>
        <w:tc>
          <w:tcPr>
            <w:tcW w:w="709" w:type="dxa"/>
            <w:shd w:val="clear" w:color="000000" w:fill="FFFF00"/>
            <w:noWrap/>
            <w:vAlign w:val="center"/>
            <w:hideMark/>
          </w:tcPr>
          <w:p w14:paraId="48369543" w14:textId="77777777" w:rsidR="00956778" w:rsidRPr="009654D2" w:rsidRDefault="00956778" w:rsidP="00081D48">
            <w:pPr>
              <w:spacing w:line="240" w:lineRule="auto"/>
              <w:ind w:firstLine="0"/>
              <w:jc w:val="center"/>
              <w:rPr>
                <w:rFonts w:eastAsia="Times New Roman"/>
                <w:b/>
                <w:bCs/>
                <w:color w:val="000000"/>
                <w:sz w:val="24"/>
                <w:szCs w:val="24"/>
              </w:rPr>
            </w:pPr>
            <w:r w:rsidRPr="009654D2">
              <w:rPr>
                <w:rFonts w:eastAsia="Times New Roman"/>
                <w:b/>
                <w:bCs/>
                <w:color w:val="000000"/>
                <w:sz w:val="24"/>
                <w:szCs w:val="24"/>
              </w:rPr>
              <w:t>360°</w:t>
            </w:r>
          </w:p>
        </w:tc>
        <w:tc>
          <w:tcPr>
            <w:tcW w:w="992" w:type="dxa"/>
            <w:shd w:val="clear" w:color="auto" w:fill="auto"/>
            <w:noWrap/>
            <w:vAlign w:val="center"/>
            <w:hideMark/>
          </w:tcPr>
          <w:p w14:paraId="7108FDE8"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-92.2''</w:t>
            </w:r>
          </w:p>
        </w:tc>
        <w:tc>
          <w:tcPr>
            <w:tcW w:w="993" w:type="dxa"/>
            <w:shd w:val="clear" w:color="auto" w:fill="auto"/>
            <w:noWrap/>
            <w:vAlign w:val="center"/>
            <w:hideMark/>
          </w:tcPr>
          <w:p w14:paraId="0101B3EE"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92.2''</w:t>
            </w:r>
          </w:p>
        </w:tc>
        <w:tc>
          <w:tcPr>
            <w:tcW w:w="1558" w:type="dxa"/>
            <w:shd w:val="clear" w:color="auto" w:fill="auto"/>
            <w:noWrap/>
            <w:vAlign w:val="center"/>
          </w:tcPr>
          <w:p w14:paraId="396074AC" w14:textId="77777777" w:rsidR="00956778" w:rsidRPr="009654D2" w:rsidRDefault="00956778" w:rsidP="00081D48">
            <w:pPr>
              <w:spacing w:line="240" w:lineRule="auto"/>
              <w:ind w:firstLine="0"/>
              <w:jc w:val="right"/>
              <w:rPr>
                <w:rFonts w:eastAsia="Times New Roman"/>
                <w:b/>
                <w:bCs/>
                <w:color w:val="000000"/>
                <w:sz w:val="24"/>
                <w:szCs w:val="24"/>
              </w:rPr>
            </w:pPr>
            <w:r w:rsidRPr="009654D2">
              <w:rPr>
                <w:rFonts w:eastAsia="Times New Roman"/>
                <w:b/>
                <w:bCs/>
                <w:color w:val="000000"/>
                <w:sz w:val="24"/>
                <w:szCs w:val="24"/>
              </w:rPr>
              <w:t>359° 58' 29''</w:t>
            </w:r>
          </w:p>
        </w:tc>
        <w:tc>
          <w:tcPr>
            <w:tcW w:w="1276" w:type="dxa"/>
            <w:shd w:val="clear" w:color="000000" w:fill="FFFFFF"/>
            <w:noWrap/>
            <w:vAlign w:val="center"/>
            <w:hideMark/>
          </w:tcPr>
          <w:p w14:paraId="4468C1B4"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0° 01' 31''</w:t>
            </w:r>
          </w:p>
        </w:tc>
        <w:tc>
          <w:tcPr>
            <w:tcW w:w="708" w:type="dxa"/>
            <w:shd w:val="clear" w:color="auto" w:fill="auto"/>
            <w:noWrap/>
            <w:vAlign w:val="center"/>
            <w:hideMark/>
          </w:tcPr>
          <w:p w14:paraId="01DBE5D2"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91''</w:t>
            </w:r>
          </w:p>
        </w:tc>
        <w:tc>
          <w:tcPr>
            <w:tcW w:w="1276" w:type="dxa"/>
            <w:shd w:val="clear" w:color="000000" w:fill="FFFF00"/>
            <w:noWrap/>
            <w:vAlign w:val="center"/>
            <w:hideMark/>
          </w:tcPr>
          <w:p w14:paraId="6C0C4B14" w14:textId="77777777" w:rsidR="00956778" w:rsidRPr="009654D2" w:rsidRDefault="00956778" w:rsidP="00081D48">
            <w:pPr>
              <w:spacing w:line="240" w:lineRule="auto"/>
              <w:ind w:firstLine="0"/>
              <w:jc w:val="center"/>
              <w:rPr>
                <w:rFonts w:eastAsia="Times New Roman"/>
                <w:b/>
                <w:bCs/>
                <w:color w:val="FF0000"/>
                <w:sz w:val="24"/>
                <w:szCs w:val="24"/>
              </w:rPr>
            </w:pPr>
            <w:r w:rsidRPr="009654D2">
              <w:rPr>
                <w:rFonts w:eastAsia="Times New Roman"/>
                <w:b/>
                <w:bCs/>
                <w:color w:val="FF0000"/>
                <w:sz w:val="24"/>
                <w:szCs w:val="24"/>
              </w:rPr>
              <w:t>-1.2</w:t>
            </w:r>
          </w:p>
        </w:tc>
      </w:tr>
      <w:tr w:rsidR="00956778" w:rsidRPr="009654D2" w14:paraId="4691CFA9" w14:textId="77777777" w:rsidTr="00081D48">
        <w:trPr>
          <w:trHeight w:val="324"/>
          <w:jc w:val="center"/>
        </w:trPr>
        <w:tc>
          <w:tcPr>
            <w:tcW w:w="1277" w:type="dxa"/>
            <w:vMerge w:val="restart"/>
            <w:shd w:val="clear" w:color="000000" w:fill="FFFF00"/>
            <w:noWrap/>
            <w:vAlign w:val="center"/>
            <w:hideMark/>
          </w:tcPr>
          <w:p w14:paraId="2D588FA6" w14:textId="77777777" w:rsidR="00956778" w:rsidRPr="009654D2" w:rsidRDefault="00956778" w:rsidP="00081D48">
            <w:pPr>
              <w:spacing w:line="240" w:lineRule="auto"/>
              <w:ind w:firstLine="0"/>
              <w:jc w:val="center"/>
              <w:rPr>
                <w:rFonts w:eastAsia="Times New Roman"/>
                <w:b/>
                <w:bCs/>
                <w:color w:val="000000"/>
                <w:sz w:val="24"/>
                <w:szCs w:val="24"/>
              </w:rPr>
            </w:pPr>
            <w:r w:rsidRPr="009654D2">
              <w:rPr>
                <w:rFonts w:eastAsia="Times New Roman"/>
                <w:b/>
                <w:bCs/>
                <w:color w:val="000000"/>
                <w:sz w:val="24"/>
                <w:szCs w:val="24"/>
              </w:rPr>
              <w:t>90°</w:t>
            </w:r>
          </w:p>
        </w:tc>
        <w:tc>
          <w:tcPr>
            <w:tcW w:w="709" w:type="dxa"/>
            <w:shd w:val="clear" w:color="000000" w:fill="FFFF00"/>
            <w:noWrap/>
            <w:vAlign w:val="center"/>
            <w:hideMark/>
          </w:tcPr>
          <w:p w14:paraId="398B93BE" w14:textId="77777777" w:rsidR="00956778" w:rsidRPr="009654D2" w:rsidRDefault="00956778" w:rsidP="00081D48">
            <w:pPr>
              <w:spacing w:line="240" w:lineRule="auto"/>
              <w:ind w:firstLine="0"/>
              <w:jc w:val="center"/>
              <w:rPr>
                <w:rFonts w:eastAsia="Times New Roman"/>
                <w:b/>
                <w:bCs/>
                <w:color w:val="000000"/>
                <w:sz w:val="24"/>
                <w:szCs w:val="24"/>
              </w:rPr>
            </w:pPr>
            <w:r w:rsidRPr="009654D2">
              <w:rPr>
                <w:rFonts w:eastAsia="Times New Roman"/>
                <w:b/>
                <w:bCs/>
                <w:color w:val="000000"/>
                <w:sz w:val="24"/>
                <w:szCs w:val="24"/>
              </w:rPr>
              <w:t>0°</w:t>
            </w:r>
          </w:p>
        </w:tc>
        <w:tc>
          <w:tcPr>
            <w:tcW w:w="992" w:type="dxa"/>
            <w:shd w:val="clear" w:color="000000" w:fill="FFFFFF"/>
            <w:noWrap/>
            <w:vAlign w:val="center"/>
            <w:hideMark/>
          </w:tcPr>
          <w:p w14:paraId="3AAFC1F5"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-101.6''</w:t>
            </w:r>
          </w:p>
        </w:tc>
        <w:tc>
          <w:tcPr>
            <w:tcW w:w="993" w:type="dxa"/>
            <w:shd w:val="clear" w:color="000000" w:fill="FFFFFF"/>
            <w:noWrap/>
            <w:vAlign w:val="center"/>
            <w:hideMark/>
          </w:tcPr>
          <w:p w14:paraId="03B096FE" w14:textId="77777777" w:rsidR="00956778" w:rsidRPr="009654D2" w:rsidRDefault="00956778" w:rsidP="00081D48">
            <w:pPr>
              <w:spacing w:line="240" w:lineRule="auto"/>
              <w:ind w:firstLine="0"/>
              <w:jc w:val="center"/>
              <w:rPr>
                <w:rFonts w:eastAsia="Times New Roman"/>
                <w:color w:val="000000"/>
                <w:sz w:val="24"/>
                <w:szCs w:val="24"/>
              </w:rPr>
            </w:pPr>
          </w:p>
        </w:tc>
        <w:tc>
          <w:tcPr>
            <w:tcW w:w="1558" w:type="dxa"/>
            <w:shd w:val="clear" w:color="000000" w:fill="FFFFFF"/>
            <w:noWrap/>
            <w:vAlign w:val="center"/>
          </w:tcPr>
          <w:p w14:paraId="289D5096" w14:textId="77777777" w:rsidR="00956778" w:rsidRPr="009654D2" w:rsidRDefault="00956778" w:rsidP="00081D48">
            <w:pPr>
              <w:spacing w:line="240" w:lineRule="auto"/>
              <w:ind w:firstLine="0"/>
              <w:jc w:val="right"/>
              <w:rPr>
                <w:rFonts w:eastAsia="Times New Roman"/>
                <w:b/>
                <w:bCs/>
                <w:color w:val="000000"/>
                <w:sz w:val="24"/>
                <w:szCs w:val="24"/>
              </w:rPr>
            </w:pPr>
            <w:r w:rsidRPr="009654D2">
              <w:rPr>
                <w:rFonts w:eastAsia="Times New Roman"/>
                <w:b/>
                <w:bCs/>
                <w:color w:val="000000"/>
                <w:sz w:val="24"/>
                <w:szCs w:val="24"/>
              </w:rPr>
              <w:t>360° 00' 00''</w:t>
            </w:r>
          </w:p>
        </w:tc>
        <w:tc>
          <w:tcPr>
            <w:tcW w:w="1276" w:type="dxa"/>
            <w:shd w:val="clear" w:color="000000" w:fill="FFFFFF"/>
            <w:noWrap/>
            <w:vAlign w:val="center"/>
            <w:hideMark/>
          </w:tcPr>
          <w:p w14:paraId="36295AD1" w14:textId="77777777" w:rsidR="00956778" w:rsidRPr="009654D2" w:rsidRDefault="00956778" w:rsidP="00A31AB2">
            <w:pPr>
              <w:spacing w:line="240" w:lineRule="auto"/>
              <w:ind w:firstLineChars="100" w:firstLine="120"/>
              <w:jc w:val="center"/>
              <w:rPr>
                <w:rFonts w:eastAsia="Times New Roman"/>
                <w:color w:val="000000"/>
                <w:sz w:val="24"/>
                <w:szCs w:val="24"/>
              </w:rPr>
            </w:pPr>
          </w:p>
        </w:tc>
        <w:tc>
          <w:tcPr>
            <w:tcW w:w="708" w:type="dxa"/>
            <w:shd w:val="clear" w:color="000000" w:fill="FFFFFF"/>
            <w:noWrap/>
            <w:vAlign w:val="center"/>
            <w:hideMark/>
          </w:tcPr>
          <w:p w14:paraId="6B8DD2F9" w14:textId="77777777" w:rsidR="00956778" w:rsidRPr="009654D2" w:rsidRDefault="00956778" w:rsidP="00081D48">
            <w:pPr>
              <w:spacing w:line="240" w:lineRule="auto"/>
              <w:ind w:firstLine="0"/>
              <w:jc w:val="center"/>
              <w:rPr>
                <w:rFonts w:eastAsia="Times New Roman"/>
                <w:color w:val="000000"/>
                <w:sz w:val="24"/>
                <w:szCs w:val="24"/>
              </w:rPr>
            </w:pPr>
          </w:p>
        </w:tc>
        <w:tc>
          <w:tcPr>
            <w:tcW w:w="1276" w:type="dxa"/>
            <w:shd w:val="clear" w:color="000000" w:fill="FFFF00"/>
            <w:noWrap/>
            <w:vAlign w:val="center"/>
            <w:hideMark/>
          </w:tcPr>
          <w:p w14:paraId="3AE38C80" w14:textId="77777777" w:rsidR="00956778" w:rsidRPr="009654D2" w:rsidRDefault="00956778" w:rsidP="00081D48">
            <w:pPr>
              <w:spacing w:line="240" w:lineRule="auto"/>
              <w:ind w:firstLine="0"/>
              <w:jc w:val="center"/>
              <w:rPr>
                <w:rFonts w:eastAsia="Times New Roman"/>
                <w:b/>
                <w:bCs/>
                <w:color w:val="FF0000"/>
                <w:sz w:val="24"/>
                <w:szCs w:val="24"/>
              </w:rPr>
            </w:pPr>
          </w:p>
        </w:tc>
      </w:tr>
      <w:tr w:rsidR="00956778" w:rsidRPr="009654D2" w14:paraId="1093DF51" w14:textId="77777777" w:rsidTr="00081D48">
        <w:trPr>
          <w:trHeight w:val="312"/>
          <w:jc w:val="center"/>
        </w:trPr>
        <w:tc>
          <w:tcPr>
            <w:tcW w:w="1277" w:type="dxa"/>
            <w:vMerge/>
            <w:vAlign w:val="center"/>
            <w:hideMark/>
          </w:tcPr>
          <w:p w14:paraId="62D852F8" w14:textId="77777777" w:rsidR="00956778" w:rsidRPr="009654D2" w:rsidRDefault="00956778" w:rsidP="00081D48">
            <w:pPr>
              <w:spacing w:line="240" w:lineRule="auto"/>
              <w:ind w:firstLine="0"/>
              <w:jc w:val="center"/>
              <w:rPr>
                <w:rFonts w:eastAsia="Times New Roman"/>
                <w:b/>
                <w:bCs/>
                <w:color w:val="000000"/>
                <w:sz w:val="24"/>
                <w:szCs w:val="24"/>
              </w:rPr>
            </w:pPr>
          </w:p>
        </w:tc>
        <w:tc>
          <w:tcPr>
            <w:tcW w:w="709" w:type="dxa"/>
            <w:shd w:val="clear" w:color="000000" w:fill="FFFF00"/>
            <w:noWrap/>
            <w:vAlign w:val="center"/>
            <w:hideMark/>
          </w:tcPr>
          <w:p w14:paraId="1FF3E65D" w14:textId="77777777" w:rsidR="00956778" w:rsidRPr="009654D2" w:rsidRDefault="00956778" w:rsidP="00081D48">
            <w:pPr>
              <w:spacing w:line="240" w:lineRule="auto"/>
              <w:ind w:firstLine="0"/>
              <w:jc w:val="center"/>
              <w:rPr>
                <w:rFonts w:eastAsia="Times New Roman"/>
                <w:b/>
                <w:bCs/>
                <w:color w:val="000000"/>
                <w:sz w:val="24"/>
                <w:szCs w:val="24"/>
              </w:rPr>
            </w:pPr>
            <w:r w:rsidRPr="009654D2">
              <w:rPr>
                <w:rFonts w:eastAsia="Times New Roman"/>
                <w:b/>
                <w:bCs/>
                <w:color w:val="000000"/>
                <w:sz w:val="24"/>
                <w:szCs w:val="24"/>
              </w:rPr>
              <w:t>90°</w:t>
            </w:r>
          </w:p>
        </w:tc>
        <w:tc>
          <w:tcPr>
            <w:tcW w:w="992" w:type="dxa"/>
            <w:shd w:val="clear" w:color="000000" w:fill="FFFFFF"/>
            <w:noWrap/>
            <w:vAlign w:val="center"/>
            <w:hideMark/>
          </w:tcPr>
          <w:p w14:paraId="6AD93155"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-25.8''</w:t>
            </w:r>
          </w:p>
        </w:tc>
        <w:tc>
          <w:tcPr>
            <w:tcW w:w="993" w:type="dxa"/>
            <w:shd w:val="clear" w:color="000000" w:fill="FFFFFF"/>
            <w:noWrap/>
            <w:vAlign w:val="center"/>
            <w:hideMark/>
          </w:tcPr>
          <w:p w14:paraId="294688E2"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75.8''</w:t>
            </w:r>
          </w:p>
        </w:tc>
        <w:tc>
          <w:tcPr>
            <w:tcW w:w="1558" w:type="dxa"/>
            <w:shd w:val="clear" w:color="000000" w:fill="FFFFFF"/>
            <w:noWrap/>
            <w:vAlign w:val="center"/>
          </w:tcPr>
          <w:p w14:paraId="11FE1B73" w14:textId="77777777" w:rsidR="00956778" w:rsidRPr="009654D2" w:rsidRDefault="00956778" w:rsidP="00081D48">
            <w:pPr>
              <w:spacing w:line="240" w:lineRule="auto"/>
              <w:ind w:firstLine="0"/>
              <w:jc w:val="right"/>
              <w:rPr>
                <w:rFonts w:eastAsia="Times New Roman"/>
                <w:b/>
                <w:bCs/>
                <w:color w:val="000000"/>
                <w:sz w:val="24"/>
                <w:szCs w:val="24"/>
              </w:rPr>
            </w:pPr>
            <w:r w:rsidRPr="009654D2">
              <w:rPr>
                <w:rFonts w:eastAsia="Times New Roman"/>
                <w:b/>
                <w:bCs/>
                <w:color w:val="000000"/>
                <w:sz w:val="24"/>
                <w:szCs w:val="24"/>
              </w:rPr>
              <w:t>270° 01' 15''</w:t>
            </w:r>
          </w:p>
        </w:tc>
        <w:tc>
          <w:tcPr>
            <w:tcW w:w="1276" w:type="dxa"/>
            <w:shd w:val="clear" w:color="000000" w:fill="FFFFFF"/>
            <w:noWrap/>
            <w:vAlign w:val="center"/>
            <w:hideMark/>
          </w:tcPr>
          <w:p w14:paraId="5C6FB9FB"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0° 01' 15''</w:t>
            </w:r>
          </w:p>
        </w:tc>
        <w:tc>
          <w:tcPr>
            <w:tcW w:w="708" w:type="dxa"/>
            <w:shd w:val="clear" w:color="000000" w:fill="FFFFFF"/>
            <w:noWrap/>
            <w:vAlign w:val="center"/>
            <w:hideMark/>
          </w:tcPr>
          <w:p w14:paraId="453EBCA8"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75''</w:t>
            </w:r>
          </w:p>
        </w:tc>
        <w:tc>
          <w:tcPr>
            <w:tcW w:w="1276" w:type="dxa"/>
            <w:shd w:val="clear" w:color="000000" w:fill="FFFF00"/>
            <w:noWrap/>
            <w:vAlign w:val="center"/>
            <w:hideMark/>
          </w:tcPr>
          <w:p w14:paraId="12D85725" w14:textId="77777777" w:rsidR="00956778" w:rsidRPr="009654D2" w:rsidRDefault="00956778" w:rsidP="00081D48">
            <w:pPr>
              <w:spacing w:line="240" w:lineRule="auto"/>
              <w:ind w:firstLine="0"/>
              <w:jc w:val="center"/>
              <w:rPr>
                <w:rFonts w:eastAsia="Times New Roman"/>
                <w:b/>
                <w:bCs/>
                <w:color w:val="FF0000"/>
                <w:sz w:val="24"/>
                <w:szCs w:val="24"/>
              </w:rPr>
            </w:pPr>
            <w:r w:rsidRPr="009654D2">
              <w:rPr>
                <w:rFonts w:eastAsia="Times New Roman"/>
                <w:b/>
                <w:bCs/>
                <w:color w:val="FF0000"/>
                <w:sz w:val="24"/>
                <w:szCs w:val="24"/>
              </w:rPr>
              <w:t>-0.8</w:t>
            </w:r>
          </w:p>
        </w:tc>
      </w:tr>
      <w:tr w:rsidR="00956778" w:rsidRPr="009654D2" w14:paraId="3424308B" w14:textId="77777777" w:rsidTr="00081D48">
        <w:trPr>
          <w:trHeight w:val="312"/>
          <w:jc w:val="center"/>
        </w:trPr>
        <w:tc>
          <w:tcPr>
            <w:tcW w:w="1277" w:type="dxa"/>
            <w:vMerge/>
            <w:vAlign w:val="center"/>
            <w:hideMark/>
          </w:tcPr>
          <w:p w14:paraId="13EAD4BC" w14:textId="77777777" w:rsidR="00956778" w:rsidRPr="009654D2" w:rsidRDefault="00956778" w:rsidP="00081D48">
            <w:pPr>
              <w:spacing w:line="240" w:lineRule="auto"/>
              <w:ind w:firstLine="0"/>
              <w:jc w:val="center"/>
              <w:rPr>
                <w:rFonts w:eastAsia="Times New Roman"/>
                <w:b/>
                <w:bCs/>
                <w:color w:val="000000"/>
                <w:sz w:val="24"/>
                <w:szCs w:val="24"/>
              </w:rPr>
            </w:pPr>
          </w:p>
        </w:tc>
        <w:tc>
          <w:tcPr>
            <w:tcW w:w="709" w:type="dxa"/>
            <w:shd w:val="clear" w:color="000000" w:fill="FFFF00"/>
            <w:noWrap/>
            <w:vAlign w:val="center"/>
            <w:hideMark/>
          </w:tcPr>
          <w:p w14:paraId="32EFED84" w14:textId="77777777" w:rsidR="00956778" w:rsidRPr="009654D2" w:rsidRDefault="00956778" w:rsidP="00081D48">
            <w:pPr>
              <w:spacing w:line="240" w:lineRule="auto"/>
              <w:ind w:firstLine="0"/>
              <w:jc w:val="center"/>
              <w:rPr>
                <w:rFonts w:eastAsia="Times New Roman"/>
                <w:b/>
                <w:bCs/>
                <w:color w:val="000000"/>
                <w:sz w:val="24"/>
                <w:szCs w:val="24"/>
              </w:rPr>
            </w:pPr>
            <w:r w:rsidRPr="009654D2">
              <w:rPr>
                <w:rFonts w:eastAsia="Times New Roman"/>
                <w:b/>
                <w:bCs/>
                <w:color w:val="000000"/>
                <w:sz w:val="24"/>
                <w:szCs w:val="24"/>
              </w:rPr>
              <w:t>180°</w:t>
            </w:r>
          </w:p>
        </w:tc>
        <w:tc>
          <w:tcPr>
            <w:tcW w:w="992" w:type="dxa"/>
            <w:shd w:val="clear" w:color="000000" w:fill="FFFFFF"/>
            <w:noWrap/>
            <w:vAlign w:val="center"/>
            <w:hideMark/>
          </w:tcPr>
          <w:p w14:paraId="3977A3CA"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-44.''</w:t>
            </w:r>
          </w:p>
        </w:tc>
        <w:tc>
          <w:tcPr>
            <w:tcW w:w="993" w:type="dxa"/>
            <w:shd w:val="clear" w:color="000000" w:fill="FFFFFF"/>
            <w:noWrap/>
            <w:vAlign w:val="center"/>
            <w:hideMark/>
          </w:tcPr>
          <w:p w14:paraId="3DD3571F"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57.6''</w:t>
            </w:r>
          </w:p>
        </w:tc>
        <w:tc>
          <w:tcPr>
            <w:tcW w:w="1558" w:type="dxa"/>
            <w:shd w:val="clear" w:color="000000" w:fill="FFFFFF"/>
            <w:noWrap/>
            <w:vAlign w:val="center"/>
          </w:tcPr>
          <w:p w14:paraId="6FC218D3" w14:textId="77777777" w:rsidR="00956778" w:rsidRPr="009654D2" w:rsidRDefault="00956778" w:rsidP="00081D48">
            <w:pPr>
              <w:spacing w:line="240" w:lineRule="auto"/>
              <w:ind w:firstLine="0"/>
              <w:jc w:val="right"/>
              <w:rPr>
                <w:rFonts w:eastAsia="Times New Roman"/>
                <w:b/>
                <w:bCs/>
                <w:color w:val="000000"/>
                <w:sz w:val="24"/>
                <w:szCs w:val="24"/>
              </w:rPr>
            </w:pPr>
            <w:r w:rsidRPr="009654D2">
              <w:rPr>
                <w:rFonts w:eastAsia="Times New Roman"/>
                <w:b/>
                <w:bCs/>
                <w:color w:val="000000"/>
                <w:sz w:val="24"/>
                <w:szCs w:val="24"/>
              </w:rPr>
              <w:t>180° 00' 58''</w:t>
            </w:r>
          </w:p>
        </w:tc>
        <w:tc>
          <w:tcPr>
            <w:tcW w:w="1276" w:type="dxa"/>
            <w:shd w:val="clear" w:color="000000" w:fill="FFFFFF"/>
            <w:noWrap/>
            <w:vAlign w:val="center"/>
            <w:hideMark/>
          </w:tcPr>
          <w:p w14:paraId="043F4B52"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0° 00' 58''</w:t>
            </w:r>
          </w:p>
        </w:tc>
        <w:tc>
          <w:tcPr>
            <w:tcW w:w="708" w:type="dxa"/>
            <w:shd w:val="clear" w:color="000000" w:fill="FFFFFF"/>
            <w:noWrap/>
            <w:vAlign w:val="center"/>
            <w:hideMark/>
          </w:tcPr>
          <w:p w14:paraId="0B39353A"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58''</w:t>
            </w:r>
          </w:p>
        </w:tc>
        <w:tc>
          <w:tcPr>
            <w:tcW w:w="1276" w:type="dxa"/>
            <w:shd w:val="clear" w:color="000000" w:fill="FFFF00"/>
            <w:noWrap/>
            <w:vAlign w:val="center"/>
            <w:hideMark/>
          </w:tcPr>
          <w:p w14:paraId="2CBB9A88" w14:textId="77777777" w:rsidR="00956778" w:rsidRPr="009654D2" w:rsidRDefault="00956778" w:rsidP="00081D48">
            <w:pPr>
              <w:spacing w:line="240" w:lineRule="auto"/>
              <w:ind w:firstLine="0"/>
              <w:jc w:val="center"/>
              <w:rPr>
                <w:rFonts w:eastAsia="Times New Roman"/>
                <w:b/>
                <w:bCs/>
                <w:color w:val="FF0000"/>
                <w:sz w:val="24"/>
                <w:szCs w:val="24"/>
              </w:rPr>
            </w:pPr>
            <w:r w:rsidRPr="009654D2">
              <w:rPr>
                <w:rFonts w:eastAsia="Times New Roman"/>
                <w:b/>
                <w:bCs/>
                <w:color w:val="FF0000"/>
                <w:sz w:val="24"/>
                <w:szCs w:val="24"/>
              </w:rPr>
              <w:t>0.4</w:t>
            </w:r>
          </w:p>
        </w:tc>
      </w:tr>
      <w:tr w:rsidR="00956778" w:rsidRPr="009654D2" w14:paraId="7A80B3A7" w14:textId="77777777" w:rsidTr="00081D48">
        <w:trPr>
          <w:trHeight w:val="312"/>
          <w:jc w:val="center"/>
        </w:trPr>
        <w:tc>
          <w:tcPr>
            <w:tcW w:w="1277" w:type="dxa"/>
            <w:vMerge/>
            <w:vAlign w:val="center"/>
            <w:hideMark/>
          </w:tcPr>
          <w:p w14:paraId="6B6715DE" w14:textId="77777777" w:rsidR="00956778" w:rsidRPr="009654D2" w:rsidRDefault="00956778" w:rsidP="00081D48">
            <w:pPr>
              <w:spacing w:line="240" w:lineRule="auto"/>
              <w:ind w:firstLine="0"/>
              <w:jc w:val="center"/>
              <w:rPr>
                <w:rFonts w:eastAsia="Times New Roman"/>
                <w:b/>
                <w:bCs/>
                <w:color w:val="000000"/>
                <w:sz w:val="24"/>
                <w:szCs w:val="24"/>
              </w:rPr>
            </w:pPr>
          </w:p>
        </w:tc>
        <w:tc>
          <w:tcPr>
            <w:tcW w:w="709" w:type="dxa"/>
            <w:shd w:val="clear" w:color="000000" w:fill="FFFF00"/>
            <w:noWrap/>
            <w:vAlign w:val="center"/>
            <w:hideMark/>
          </w:tcPr>
          <w:p w14:paraId="6CBEC987" w14:textId="77777777" w:rsidR="00956778" w:rsidRPr="009654D2" w:rsidRDefault="00956778" w:rsidP="00081D48">
            <w:pPr>
              <w:spacing w:line="240" w:lineRule="auto"/>
              <w:ind w:firstLine="0"/>
              <w:jc w:val="center"/>
              <w:rPr>
                <w:rFonts w:eastAsia="Times New Roman"/>
                <w:b/>
                <w:bCs/>
                <w:color w:val="000000"/>
                <w:sz w:val="24"/>
                <w:szCs w:val="24"/>
              </w:rPr>
            </w:pPr>
            <w:r w:rsidRPr="009654D2">
              <w:rPr>
                <w:rFonts w:eastAsia="Times New Roman"/>
                <w:b/>
                <w:bCs/>
                <w:color w:val="000000"/>
                <w:sz w:val="24"/>
                <w:szCs w:val="24"/>
              </w:rPr>
              <w:t>270°</w:t>
            </w:r>
          </w:p>
        </w:tc>
        <w:tc>
          <w:tcPr>
            <w:tcW w:w="992" w:type="dxa"/>
            <w:shd w:val="clear" w:color="000000" w:fill="FFFFFF"/>
            <w:noWrap/>
            <w:vAlign w:val="center"/>
            <w:hideMark/>
          </w:tcPr>
          <w:p w14:paraId="6E461ED3"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-5.6''</w:t>
            </w:r>
          </w:p>
        </w:tc>
        <w:tc>
          <w:tcPr>
            <w:tcW w:w="993" w:type="dxa"/>
            <w:shd w:val="clear" w:color="000000" w:fill="FFFFFF"/>
            <w:noWrap/>
            <w:vAlign w:val="center"/>
            <w:hideMark/>
          </w:tcPr>
          <w:p w14:paraId="13197C51"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96.''</w:t>
            </w:r>
          </w:p>
        </w:tc>
        <w:tc>
          <w:tcPr>
            <w:tcW w:w="1558" w:type="dxa"/>
            <w:shd w:val="clear" w:color="000000" w:fill="FFFFFF"/>
            <w:noWrap/>
            <w:vAlign w:val="center"/>
          </w:tcPr>
          <w:p w14:paraId="53C2E60C" w14:textId="77777777" w:rsidR="00956778" w:rsidRPr="009654D2" w:rsidRDefault="00956778" w:rsidP="00081D48">
            <w:pPr>
              <w:spacing w:line="240" w:lineRule="auto"/>
              <w:ind w:firstLine="0"/>
              <w:jc w:val="right"/>
              <w:rPr>
                <w:rFonts w:eastAsia="Times New Roman"/>
                <w:b/>
                <w:bCs/>
                <w:color w:val="000000"/>
                <w:sz w:val="24"/>
                <w:szCs w:val="24"/>
              </w:rPr>
            </w:pPr>
            <w:r w:rsidRPr="009654D2">
              <w:rPr>
                <w:rFonts w:eastAsia="Times New Roman"/>
                <w:b/>
                <w:bCs/>
                <w:color w:val="000000"/>
                <w:sz w:val="24"/>
                <w:szCs w:val="24"/>
              </w:rPr>
              <w:t>90° 01' 36''</w:t>
            </w:r>
          </w:p>
        </w:tc>
        <w:tc>
          <w:tcPr>
            <w:tcW w:w="1276" w:type="dxa"/>
            <w:shd w:val="clear" w:color="000000" w:fill="FFFFFF"/>
            <w:noWrap/>
            <w:vAlign w:val="center"/>
            <w:hideMark/>
          </w:tcPr>
          <w:p w14:paraId="77004428"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0° 01' 36''</w:t>
            </w:r>
          </w:p>
        </w:tc>
        <w:tc>
          <w:tcPr>
            <w:tcW w:w="708" w:type="dxa"/>
            <w:shd w:val="clear" w:color="000000" w:fill="FFFFFF"/>
            <w:noWrap/>
            <w:vAlign w:val="center"/>
            <w:hideMark/>
          </w:tcPr>
          <w:p w14:paraId="60439EA7"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96''</w:t>
            </w:r>
          </w:p>
        </w:tc>
        <w:tc>
          <w:tcPr>
            <w:tcW w:w="1276" w:type="dxa"/>
            <w:shd w:val="clear" w:color="000000" w:fill="FFFF00"/>
            <w:noWrap/>
            <w:vAlign w:val="center"/>
            <w:hideMark/>
          </w:tcPr>
          <w:p w14:paraId="1D2A4AB5" w14:textId="77777777" w:rsidR="00956778" w:rsidRPr="009654D2" w:rsidRDefault="00956778" w:rsidP="00081D48">
            <w:pPr>
              <w:spacing w:line="240" w:lineRule="auto"/>
              <w:ind w:firstLine="0"/>
              <w:jc w:val="center"/>
              <w:rPr>
                <w:rFonts w:eastAsia="Times New Roman"/>
                <w:b/>
                <w:bCs/>
                <w:color w:val="FF0000"/>
                <w:sz w:val="24"/>
                <w:szCs w:val="24"/>
              </w:rPr>
            </w:pPr>
            <w:r w:rsidRPr="009654D2">
              <w:rPr>
                <w:rFonts w:eastAsia="Times New Roman"/>
                <w:b/>
                <w:bCs/>
                <w:color w:val="FF0000"/>
                <w:sz w:val="24"/>
                <w:szCs w:val="24"/>
              </w:rPr>
              <w:t>0.0</w:t>
            </w:r>
          </w:p>
        </w:tc>
      </w:tr>
      <w:tr w:rsidR="00956778" w:rsidRPr="009654D2" w14:paraId="1D62C16D" w14:textId="77777777" w:rsidTr="00081D48">
        <w:trPr>
          <w:trHeight w:val="324"/>
          <w:jc w:val="center"/>
        </w:trPr>
        <w:tc>
          <w:tcPr>
            <w:tcW w:w="1277" w:type="dxa"/>
            <w:vMerge/>
            <w:vAlign w:val="center"/>
            <w:hideMark/>
          </w:tcPr>
          <w:p w14:paraId="36790CD2" w14:textId="77777777" w:rsidR="00956778" w:rsidRPr="009654D2" w:rsidRDefault="00956778" w:rsidP="00081D48">
            <w:pPr>
              <w:spacing w:line="240" w:lineRule="auto"/>
              <w:ind w:firstLine="0"/>
              <w:jc w:val="center"/>
              <w:rPr>
                <w:rFonts w:eastAsia="Times New Roman"/>
                <w:b/>
                <w:bCs/>
                <w:color w:val="000000"/>
                <w:sz w:val="24"/>
                <w:szCs w:val="24"/>
              </w:rPr>
            </w:pPr>
          </w:p>
        </w:tc>
        <w:tc>
          <w:tcPr>
            <w:tcW w:w="709" w:type="dxa"/>
            <w:shd w:val="clear" w:color="000000" w:fill="FFFF00"/>
            <w:noWrap/>
            <w:vAlign w:val="center"/>
            <w:hideMark/>
          </w:tcPr>
          <w:p w14:paraId="5CEDB791" w14:textId="77777777" w:rsidR="00956778" w:rsidRPr="009654D2" w:rsidRDefault="00956778" w:rsidP="00081D48">
            <w:pPr>
              <w:spacing w:line="240" w:lineRule="auto"/>
              <w:ind w:firstLine="0"/>
              <w:jc w:val="center"/>
              <w:rPr>
                <w:rFonts w:eastAsia="Times New Roman"/>
                <w:b/>
                <w:bCs/>
                <w:color w:val="000000"/>
                <w:sz w:val="24"/>
                <w:szCs w:val="24"/>
              </w:rPr>
            </w:pPr>
            <w:r w:rsidRPr="009654D2">
              <w:rPr>
                <w:rFonts w:eastAsia="Times New Roman"/>
                <w:b/>
                <w:bCs/>
                <w:color w:val="000000"/>
                <w:sz w:val="24"/>
                <w:szCs w:val="24"/>
              </w:rPr>
              <w:t>360°</w:t>
            </w:r>
          </w:p>
        </w:tc>
        <w:tc>
          <w:tcPr>
            <w:tcW w:w="992" w:type="dxa"/>
            <w:shd w:val="clear" w:color="000000" w:fill="FFFFFF"/>
            <w:noWrap/>
            <w:vAlign w:val="center"/>
            <w:hideMark/>
          </w:tcPr>
          <w:p w14:paraId="26A8295E"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-29.4''</w:t>
            </w:r>
          </w:p>
        </w:tc>
        <w:tc>
          <w:tcPr>
            <w:tcW w:w="993" w:type="dxa"/>
            <w:shd w:val="clear" w:color="000000" w:fill="FFFFFF"/>
            <w:noWrap/>
            <w:vAlign w:val="center"/>
            <w:hideMark/>
          </w:tcPr>
          <w:p w14:paraId="1C47C003"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72.2''</w:t>
            </w:r>
          </w:p>
        </w:tc>
        <w:tc>
          <w:tcPr>
            <w:tcW w:w="1558" w:type="dxa"/>
            <w:shd w:val="clear" w:color="auto" w:fill="auto"/>
            <w:noWrap/>
            <w:vAlign w:val="center"/>
          </w:tcPr>
          <w:p w14:paraId="079DE3CC" w14:textId="77777777" w:rsidR="00956778" w:rsidRPr="009654D2" w:rsidRDefault="00956778" w:rsidP="00081D48">
            <w:pPr>
              <w:spacing w:line="240" w:lineRule="auto"/>
              <w:ind w:firstLine="0"/>
              <w:jc w:val="right"/>
              <w:rPr>
                <w:rFonts w:eastAsia="Times New Roman"/>
                <w:b/>
                <w:bCs/>
                <w:color w:val="000000"/>
                <w:sz w:val="24"/>
                <w:szCs w:val="24"/>
              </w:rPr>
            </w:pPr>
            <w:r w:rsidRPr="009654D2">
              <w:rPr>
                <w:rFonts w:eastAsia="Times New Roman"/>
                <w:b/>
                <w:bCs/>
                <w:color w:val="000000"/>
                <w:sz w:val="24"/>
                <w:szCs w:val="24"/>
              </w:rPr>
              <w:t>0° 01' 12''</w:t>
            </w:r>
          </w:p>
        </w:tc>
        <w:tc>
          <w:tcPr>
            <w:tcW w:w="1276" w:type="dxa"/>
            <w:shd w:val="clear" w:color="000000" w:fill="FFFFFF"/>
            <w:noWrap/>
            <w:vAlign w:val="center"/>
            <w:hideMark/>
          </w:tcPr>
          <w:p w14:paraId="4F38BF22"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0° 01' 12''</w:t>
            </w:r>
          </w:p>
        </w:tc>
        <w:tc>
          <w:tcPr>
            <w:tcW w:w="708" w:type="dxa"/>
            <w:shd w:val="clear" w:color="000000" w:fill="FFFFFF"/>
            <w:noWrap/>
            <w:vAlign w:val="center"/>
            <w:hideMark/>
          </w:tcPr>
          <w:p w14:paraId="4F0953C4"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72''</w:t>
            </w:r>
          </w:p>
        </w:tc>
        <w:tc>
          <w:tcPr>
            <w:tcW w:w="1276" w:type="dxa"/>
            <w:shd w:val="clear" w:color="000000" w:fill="FFFF00"/>
            <w:noWrap/>
            <w:vAlign w:val="center"/>
            <w:hideMark/>
          </w:tcPr>
          <w:p w14:paraId="33DF6CEE" w14:textId="77777777" w:rsidR="00956778" w:rsidRPr="009654D2" w:rsidRDefault="00956778" w:rsidP="00081D48">
            <w:pPr>
              <w:spacing w:line="240" w:lineRule="auto"/>
              <w:ind w:firstLine="0"/>
              <w:jc w:val="center"/>
              <w:rPr>
                <w:rFonts w:eastAsia="Times New Roman"/>
                <w:b/>
                <w:bCs/>
                <w:color w:val="FF0000"/>
                <w:sz w:val="24"/>
                <w:szCs w:val="24"/>
              </w:rPr>
            </w:pPr>
            <w:r w:rsidRPr="009654D2">
              <w:rPr>
                <w:rFonts w:eastAsia="Times New Roman"/>
                <w:b/>
                <w:bCs/>
                <w:color w:val="FF0000"/>
                <w:sz w:val="24"/>
                <w:szCs w:val="24"/>
              </w:rPr>
              <w:t>-0.2</w:t>
            </w:r>
          </w:p>
        </w:tc>
      </w:tr>
      <w:tr w:rsidR="00956778" w:rsidRPr="009654D2" w14:paraId="6573ED67" w14:textId="77777777" w:rsidTr="00081D48">
        <w:trPr>
          <w:trHeight w:val="324"/>
          <w:jc w:val="center"/>
        </w:trPr>
        <w:tc>
          <w:tcPr>
            <w:tcW w:w="1277" w:type="dxa"/>
            <w:vMerge w:val="restart"/>
            <w:shd w:val="clear" w:color="000000" w:fill="FFFF00"/>
            <w:noWrap/>
            <w:vAlign w:val="center"/>
            <w:hideMark/>
          </w:tcPr>
          <w:p w14:paraId="70A339B4" w14:textId="77777777" w:rsidR="00956778" w:rsidRPr="009654D2" w:rsidRDefault="00956778" w:rsidP="00081D48">
            <w:pPr>
              <w:spacing w:line="240" w:lineRule="auto"/>
              <w:ind w:firstLine="0"/>
              <w:jc w:val="center"/>
              <w:rPr>
                <w:rFonts w:eastAsia="Times New Roman"/>
                <w:b/>
                <w:bCs/>
                <w:color w:val="000000"/>
                <w:sz w:val="24"/>
                <w:szCs w:val="24"/>
              </w:rPr>
            </w:pPr>
            <w:r w:rsidRPr="009654D2">
              <w:rPr>
                <w:rFonts w:eastAsia="Times New Roman"/>
                <w:b/>
                <w:bCs/>
                <w:color w:val="000000"/>
                <w:sz w:val="24"/>
                <w:szCs w:val="24"/>
              </w:rPr>
              <w:t>180°</w:t>
            </w:r>
          </w:p>
        </w:tc>
        <w:tc>
          <w:tcPr>
            <w:tcW w:w="709" w:type="dxa"/>
            <w:shd w:val="clear" w:color="000000" w:fill="FFFF00"/>
            <w:noWrap/>
            <w:vAlign w:val="center"/>
            <w:hideMark/>
          </w:tcPr>
          <w:p w14:paraId="40E996B1" w14:textId="77777777" w:rsidR="00956778" w:rsidRPr="009654D2" w:rsidRDefault="00956778" w:rsidP="00081D48">
            <w:pPr>
              <w:spacing w:line="240" w:lineRule="auto"/>
              <w:ind w:firstLine="0"/>
              <w:jc w:val="center"/>
              <w:rPr>
                <w:rFonts w:eastAsia="Times New Roman"/>
                <w:b/>
                <w:bCs/>
                <w:color w:val="000000"/>
                <w:sz w:val="24"/>
                <w:szCs w:val="24"/>
              </w:rPr>
            </w:pPr>
            <w:r w:rsidRPr="009654D2">
              <w:rPr>
                <w:rFonts w:eastAsia="Times New Roman"/>
                <w:b/>
                <w:bCs/>
                <w:color w:val="000000"/>
                <w:sz w:val="24"/>
                <w:szCs w:val="24"/>
              </w:rPr>
              <w:t>0°</w:t>
            </w:r>
          </w:p>
        </w:tc>
        <w:tc>
          <w:tcPr>
            <w:tcW w:w="992" w:type="dxa"/>
            <w:shd w:val="clear" w:color="auto" w:fill="auto"/>
            <w:noWrap/>
            <w:vAlign w:val="center"/>
            <w:hideMark/>
          </w:tcPr>
          <w:p w14:paraId="5C46D825"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13.2''</w:t>
            </w:r>
          </w:p>
        </w:tc>
        <w:tc>
          <w:tcPr>
            <w:tcW w:w="993" w:type="dxa"/>
            <w:shd w:val="clear" w:color="auto" w:fill="auto"/>
            <w:noWrap/>
            <w:vAlign w:val="center"/>
            <w:hideMark/>
          </w:tcPr>
          <w:p w14:paraId="24DEE719" w14:textId="77777777" w:rsidR="00956778" w:rsidRPr="009654D2" w:rsidRDefault="00956778" w:rsidP="00081D48">
            <w:pPr>
              <w:spacing w:line="240" w:lineRule="auto"/>
              <w:ind w:firstLine="0"/>
              <w:jc w:val="center"/>
              <w:rPr>
                <w:rFonts w:eastAsia="Times New Roman"/>
                <w:color w:val="000000"/>
                <w:sz w:val="24"/>
                <w:szCs w:val="24"/>
              </w:rPr>
            </w:pPr>
          </w:p>
        </w:tc>
        <w:tc>
          <w:tcPr>
            <w:tcW w:w="1558" w:type="dxa"/>
            <w:shd w:val="clear" w:color="auto" w:fill="auto"/>
            <w:noWrap/>
            <w:vAlign w:val="center"/>
          </w:tcPr>
          <w:p w14:paraId="165473E4" w14:textId="77777777" w:rsidR="00956778" w:rsidRPr="009654D2" w:rsidRDefault="00956778" w:rsidP="00081D48">
            <w:pPr>
              <w:spacing w:line="240" w:lineRule="auto"/>
              <w:ind w:firstLine="0"/>
              <w:jc w:val="right"/>
              <w:rPr>
                <w:rFonts w:eastAsia="Times New Roman"/>
                <w:b/>
                <w:bCs/>
                <w:color w:val="000000"/>
                <w:sz w:val="24"/>
                <w:szCs w:val="24"/>
              </w:rPr>
            </w:pPr>
            <w:r w:rsidRPr="009654D2">
              <w:rPr>
                <w:rFonts w:eastAsia="Times New Roman"/>
                <w:b/>
                <w:bCs/>
                <w:color w:val="000000"/>
                <w:sz w:val="24"/>
                <w:szCs w:val="24"/>
              </w:rPr>
              <w:t>360° 00' 00''</w:t>
            </w:r>
          </w:p>
        </w:tc>
        <w:tc>
          <w:tcPr>
            <w:tcW w:w="1276" w:type="dxa"/>
            <w:shd w:val="clear" w:color="auto" w:fill="auto"/>
            <w:noWrap/>
            <w:vAlign w:val="center"/>
            <w:hideMark/>
          </w:tcPr>
          <w:p w14:paraId="40EEA215" w14:textId="77777777" w:rsidR="00956778" w:rsidRPr="009654D2" w:rsidRDefault="00956778" w:rsidP="00A31AB2">
            <w:pPr>
              <w:spacing w:line="240" w:lineRule="auto"/>
              <w:ind w:firstLineChars="100" w:firstLine="120"/>
              <w:jc w:val="center"/>
              <w:rPr>
                <w:rFonts w:eastAsia="Times New Roman"/>
                <w:color w:val="000000"/>
                <w:sz w:val="24"/>
                <w:szCs w:val="24"/>
              </w:rPr>
            </w:pPr>
          </w:p>
        </w:tc>
        <w:tc>
          <w:tcPr>
            <w:tcW w:w="708" w:type="dxa"/>
            <w:shd w:val="clear" w:color="auto" w:fill="auto"/>
            <w:noWrap/>
            <w:vAlign w:val="center"/>
            <w:hideMark/>
          </w:tcPr>
          <w:p w14:paraId="1DCCD892" w14:textId="77777777" w:rsidR="00956778" w:rsidRPr="009654D2" w:rsidRDefault="00956778" w:rsidP="00081D48">
            <w:pPr>
              <w:spacing w:line="240" w:lineRule="auto"/>
              <w:ind w:firstLine="0"/>
              <w:jc w:val="center"/>
              <w:rPr>
                <w:rFonts w:eastAsia="Times New Roman"/>
                <w:color w:val="000000"/>
                <w:sz w:val="24"/>
                <w:szCs w:val="24"/>
              </w:rPr>
            </w:pPr>
          </w:p>
        </w:tc>
        <w:tc>
          <w:tcPr>
            <w:tcW w:w="1276" w:type="dxa"/>
            <w:shd w:val="clear" w:color="000000" w:fill="FFFF00"/>
            <w:noWrap/>
            <w:vAlign w:val="center"/>
            <w:hideMark/>
          </w:tcPr>
          <w:p w14:paraId="569D23D1" w14:textId="77777777" w:rsidR="00956778" w:rsidRPr="009654D2" w:rsidRDefault="00956778" w:rsidP="00081D48">
            <w:pPr>
              <w:spacing w:line="240" w:lineRule="auto"/>
              <w:ind w:firstLine="0"/>
              <w:jc w:val="center"/>
              <w:rPr>
                <w:rFonts w:eastAsia="Times New Roman"/>
                <w:b/>
                <w:bCs/>
                <w:color w:val="FF0000"/>
                <w:sz w:val="24"/>
                <w:szCs w:val="24"/>
              </w:rPr>
            </w:pPr>
          </w:p>
        </w:tc>
      </w:tr>
      <w:tr w:rsidR="00956778" w:rsidRPr="009654D2" w14:paraId="4DF65AC8" w14:textId="77777777" w:rsidTr="00081D48">
        <w:trPr>
          <w:trHeight w:val="312"/>
          <w:jc w:val="center"/>
        </w:trPr>
        <w:tc>
          <w:tcPr>
            <w:tcW w:w="1277" w:type="dxa"/>
            <w:vMerge/>
            <w:vAlign w:val="center"/>
            <w:hideMark/>
          </w:tcPr>
          <w:p w14:paraId="2B677883" w14:textId="77777777" w:rsidR="00956778" w:rsidRPr="009654D2" w:rsidRDefault="00956778" w:rsidP="00081D48">
            <w:pPr>
              <w:spacing w:line="240" w:lineRule="auto"/>
              <w:ind w:firstLine="0"/>
              <w:jc w:val="center"/>
              <w:rPr>
                <w:rFonts w:eastAsia="Times New Roman"/>
                <w:b/>
                <w:bCs/>
                <w:color w:val="000000"/>
                <w:sz w:val="24"/>
                <w:szCs w:val="24"/>
              </w:rPr>
            </w:pPr>
          </w:p>
        </w:tc>
        <w:tc>
          <w:tcPr>
            <w:tcW w:w="709" w:type="dxa"/>
            <w:shd w:val="clear" w:color="000000" w:fill="FFFF00"/>
            <w:noWrap/>
            <w:vAlign w:val="center"/>
            <w:hideMark/>
          </w:tcPr>
          <w:p w14:paraId="3B87093D" w14:textId="77777777" w:rsidR="00956778" w:rsidRPr="009654D2" w:rsidRDefault="00956778" w:rsidP="00081D48">
            <w:pPr>
              <w:spacing w:line="240" w:lineRule="auto"/>
              <w:ind w:firstLine="0"/>
              <w:jc w:val="center"/>
              <w:rPr>
                <w:rFonts w:eastAsia="Times New Roman"/>
                <w:b/>
                <w:bCs/>
                <w:color w:val="000000"/>
                <w:sz w:val="24"/>
                <w:szCs w:val="24"/>
              </w:rPr>
            </w:pPr>
            <w:r w:rsidRPr="009654D2">
              <w:rPr>
                <w:rFonts w:eastAsia="Times New Roman"/>
                <w:b/>
                <w:bCs/>
                <w:color w:val="000000"/>
                <w:sz w:val="24"/>
                <w:szCs w:val="24"/>
              </w:rPr>
              <w:t>90°</w:t>
            </w:r>
          </w:p>
        </w:tc>
        <w:tc>
          <w:tcPr>
            <w:tcW w:w="992" w:type="dxa"/>
            <w:shd w:val="clear" w:color="auto" w:fill="auto"/>
            <w:noWrap/>
            <w:vAlign w:val="center"/>
            <w:hideMark/>
          </w:tcPr>
          <w:p w14:paraId="467A4639"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-6.''</w:t>
            </w:r>
          </w:p>
        </w:tc>
        <w:tc>
          <w:tcPr>
            <w:tcW w:w="993" w:type="dxa"/>
            <w:shd w:val="clear" w:color="auto" w:fill="auto"/>
            <w:noWrap/>
            <w:vAlign w:val="center"/>
            <w:hideMark/>
          </w:tcPr>
          <w:p w14:paraId="5BE4C31C"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19.2''</w:t>
            </w:r>
          </w:p>
        </w:tc>
        <w:tc>
          <w:tcPr>
            <w:tcW w:w="1558" w:type="dxa"/>
            <w:shd w:val="clear" w:color="auto" w:fill="auto"/>
            <w:noWrap/>
            <w:vAlign w:val="center"/>
          </w:tcPr>
          <w:p w14:paraId="721DF12B" w14:textId="77777777" w:rsidR="00956778" w:rsidRPr="009654D2" w:rsidRDefault="00956778" w:rsidP="00081D48">
            <w:pPr>
              <w:spacing w:line="240" w:lineRule="auto"/>
              <w:ind w:firstLine="0"/>
              <w:jc w:val="right"/>
              <w:rPr>
                <w:rFonts w:eastAsia="Times New Roman"/>
                <w:b/>
                <w:bCs/>
                <w:color w:val="000000"/>
                <w:sz w:val="24"/>
                <w:szCs w:val="24"/>
              </w:rPr>
            </w:pPr>
            <w:r w:rsidRPr="009654D2">
              <w:rPr>
                <w:rFonts w:eastAsia="Times New Roman"/>
                <w:b/>
                <w:bCs/>
                <w:color w:val="000000"/>
                <w:sz w:val="24"/>
                <w:szCs w:val="24"/>
              </w:rPr>
              <w:t>269° 59' 42''</w:t>
            </w:r>
          </w:p>
        </w:tc>
        <w:tc>
          <w:tcPr>
            <w:tcW w:w="1276" w:type="dxa"/>
            <w:shd w:val="clear" w:color="auto" w:fill="auto"/>
            <w:noWrap/>
            <w:vAlign w:val="center"/>
            <w:hideMark/>
          </w:tcPr>
          <w:p w14:paraId="01BA0353"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0° 00' 18''</w:t>
            </w:r>
          </w:p>
        </w:tc>
        <w:tc>
          <w:tcPr>
            <w:tcW w:w="708" w:type="dxa"/>
            <w:shd w:val="clear" w:color="auto" w:fill="auto"/>
            <w:noWrap/>
            <w:vAlign w:val="center"/>
            <w:hideMark/>
          </w:tcPr>
          <w:p w14:paraId="581E2EA3"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18''</w:t>
            </w:r>
          </w:p>
        </w:tc>
        <w:tc>
          <w:tcPr>
            <w:tcW w:w="1276" w:type="dxa"/>
            <w:shd w:val="clear" w:color="000000" w:fill="FFFF00"/>
            <w:noWrap/>
            <w:vAlign w:val="center"/>
            <w:hideMark/>
          </w:tcPr>
          <w:p w14:paraId="18F018DB" w14:textId="77777777" w:rsidR="00956778" w:rsidRPr="009654D2" w:rsidRDefault="00956778" w:rsidP="00081D48">
            <w:pPr>
              <w:spacing w:line="240" w:lineRule="auto"/>
              <w:ind w:firstLine="0"/>
              <w:jc w:val="center"/>
              <w:rPr>
                <w:rFonts w:eastAsia="Times New Roman"/>
                <w:b/>
                <w:bCs/>
                <w:color w:val="FF0000"/>
                <w:sz w:val="24"/>
                <w:szCs w:val="24"/>
              </w:rPr>
            </w:pPr>
            <w:r w:rsidRPr="009654D2">
              <w:rPr>
                <w:rFonts w:eastAsia="Times New Roman"/>
                <w:b/>
                <w:bCs/>
                <w:color w:val="FF0000"/>
                <w:sz w:val="24"/>
                <w:szCs w:val="24"/>
              </w:rPr>
              <w:t>-1.2</w:t>
            </w:r>
          </w:p>
        </w:tc>
      </w:tr>
      <w:tr w:rsidR="00956778" w:rsidRPr="009654D2" w14:paraId="6CC0131D" w14:textId="77777777" w:rsidTr="00081D48">
        <w:trPr>
          <w:trHeight w:val="312"/>
          <w:jc w:val="center"/>
        </w:trPr>
        <w:tc>
          <w:tcPr>
            <w:tcW w:w="1277" w:type="dxa"/>
            <w:vMerge/>
            <w:vAlign w:val="center"/>
            <w:hideMark/>
          </w:tcPr>
          <w:p w14:paraId="7F058098" w14:textId="77777777" w:rsidR="00956778" w:rsidRPr="009654D2" w:rsidRDefault="00956778" w:rsidP="00081D48">
            <w:pPr>
              <w:spacing w:line="240" w:lineRule="auto"/>
              <w:ind w:firstLine="0"/>
              <w:jc w:val="center"/>
              <w:rPr>
                <w:rFonts w:eastAsia="Times New Roman"/>
                <w:b/>
                <w:bCs/>
                <w:color w:val="000000"/>
                <w:sz w:val="24"/>
                <w:szCs w:val="24"/>
              </w:rPr>
            </w:pPr>
          </w:p>
        </w:tc>
        <w:tc>
          <w:tcPr>
            <w:tcW w:w="709" w:type="dxa"/>
            <w:shd w:val="clear" w:color="000000" w:fill="FFFF00"/>
            <w:noWrap/>
            <w:vAlign w:val="center"/>
            <w:hideMark/>
          </w:tcPr>
          <w:p w14:paraId="11235489" w14:textId="77777777" w:rsidR="00956778" w:rsidRPr="009654D2" w:rsidRDefault="00956778" w:rsidP="00081D48">
            <w:pPr>
              <w:spacing w:line="240" w:lineRule="auto"/>
              <w:ind w:firstLine="0"/>
              <w:jc w:val="center"/>
              <w:rPr>
                <w:rFonts w:eastAsia="Times New Roman"/>
                <w:b/>
                <w:bCs/>
                <w:color w:val="000000"/>
                <w:sz w:val="24"/>
                <w:szCs w:val="24"/>
              </w:rPr>
            </w:pPr>
            <w:r w:rsidRPr="009654D2">
              <w:rPr>
                <w:rFonts w:eastAsia="Times New Roman"/>
                <w:b/>
                <w:bCs/>
                <w:color w:val="000000"/>
                <w:sz w:val="24"/>
                <w:szCs w:val="24"/>
              </w:rPr>
              <w:t>180°</w:t>
            </w:r>
          </w:p>
        </w:tc>
        <w:tc>
          <w:tcPr>
            <w:tcW w:w="992" w:type="dxa"/>
            <w:shd w:val="clear" w:color="auto" w:fill="auto"/>
            <w:noWrap/>
            <w:vAlign w:val="center"/>
            <w:hideMark/>
          </w:tcPr>
          <w:p w14:paraId="136ED56D"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5.''</w:t>
            </w:r>
          </w:p>
        </w:tc>
        <w:tc>
          <w:tcPr>
            <w:tcW w:w="993" w:type="dxa"/>
            <w:shd w:val="clear" w:color="auto" w:fill="auto"/>
            <w:noWrap/>
            <w:vAlign w:val="center"/>
            <w:hideMark/>
          </w:tcPr>
          <w:p w14:paraId="1DFE7F48"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8.2''</w:t>
            </w:r>
          </w:p>
        </w:tc>
        <w:tc>
          <w:tcPr>
            <w:tcW w:w="1558" w:type="dxa"/>
            <w:shd w:val="clear" w:color="auto" w:fill="auto"/>
            <w:noWrap/>
            <w:vAlign w:val="center"/>
          </w:tcPr>
          <w:p w14:paraId="4765A7FA" w14:textId="77777777" w:rsidR="00956778" w:rsidRPr="009654D2" w:rsidRDefault="00956778" w:rsidP="00081D48">
            <w:pPr>
              <w:spacing w:line="240" w:lineRule="auto"/>
              <w:ind w:firstLine="0"/>
              <w:jc w:val="right"/>
              <w:rPr>
                <w:rFonts w:eastAsia="Times New Roman"/>
                <w:b/>
                <w:bCs/>
                <w:color w:val="000000"/>
                <w:sz w:val="24"/>
                <w:szCs w:val="24"/>
              </w:rPr>
            </w:pPr>
            <w:r w:rsidRPr="009654D2">
              <w:rPr>
                <w:rFonts w:eastAsia="Times New Roman"/>
                <w:b/>
                <w:bCs/>
                <w:color w:val="000000"/>
                <w:sz w:val="24"/>
                <w:szCs w:val="24"/>
              </w:rPr>
              <w:t>179° 59' 53''</w:t>
            </w:r>
          </w:p>
        </w:tc>
        <w:tc>
          <w:tcPr>
            <w:tcW w:w="1276" w:type="dxa"/>
            <w:shd w:val="clear" w:color="auto" w:fill="auto"/>
            <w:noWrap/>
            <w:vAlign w:val="center"/>
            <w:hideMark/>
          </w:tcPr>
          <w:p w14:paraId="21E9EBDA"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0° 00' 07''</w:t>
            </w:r>
          </w:p>
        </w:tc>
        <w:tc>
          <w:tcPr>
            <w:tcW w:w="708" w:type="dxa"/>
            <w:shd w:val="clear" w:color="auto" w:fill="auto"/>
            <w:noWrap/>
            <w:vAlign w:val="center"/>
            <w:hideMark/>
          </w:tcPr>
          <w:p w14:paraId="2609CF5B"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7''</w:t>
            </w:r>
          </w:p>
        </w:tc>
        <w:tc>
          <w:tcPr>
            <w:tcW w:w="1276" w:type="dxa"/>
            <w:shd w:val="clear" w:color="000000" w:fill="FFFF00"/>
            <w:noWrap/>
            <w:vAlign w:val="center"/>
            <w:hideMark/>
          </w:tcPr>
          <w:p w14:paraId="6164A2A2" w14:textId="77777777" w:rsidR="00956778" w:rsidRPr="009654D2" w:rsidRDefault="00956778" w:rsidP="00081D48">
            <w:pPr>
              <w:spacing w:line="240" w:lineRule="auto"/>
              <w:ind w:firstLine="0"/>
              <w:jc w:val="center"/>
              <w:rPr>
                <w:rFonts w:eastAsia="Times New Roman"/>
                <w:b/>
                <w:bCs/>
                <w:color w:val="FF0000"/>
                <w:sz w:val="24"/>
                <w:szCs w:val="24"/>
              </w:rPr>
            </w:pPr>
            <w:r w:rsidRPr="009654D2">
              <w:rPr>
                <w:rFonts w:eastAsia="Times New Roman"/>
                <w:b/>
                <w:bCs/>
                <w:color w:val="FF0000"/>
                <w:sz w:val="24"/>
                <w:szCs w:val="24"/>
              </w:rPr>
              <w:t>-1.2</w:t>
            </w:r>
          </w:p>
        </w:tc>
      </w:tr>
      <w:tr w:rsidR="00956778" w:rsidRPr="009654D2" w14:paraId="21F63816" w14:textId="77777777" w:rsidTr="00081D48">
        <w:trPr>
          <w:trHeight w:val="312"/>
          <w:jc w:val="center"/>
        </w:trPr>
        <w:tc>
          <w:tcPr>
            <w:tcW w:w="1277" w:type="dxa"/>
            <w:vMerge/>
            <w:vAlign w:val="center"/>
            <w:hideMark/>
          </w:tcPr>
          <w:p w14:paraId="1FAA3FD1" w14:textId="77777777" w:rsidR="00956778" w:rsidRPr="009654D2" w:rsidRDefault="00956778" w:rsidP="00081D48">
            <w:pPr>
              <w:spacing w:line="240" w:lineRule="auto"/>
              <w:ind w:firstLine="0"/>
              <w:jc w:val="center"/>
              <w:rPr>
                <w:rFonts w:eastAsia="Times New Roman"/>
                <w:b/>
                <w:bCs/>
                <w:color w:val="000000"/>
                <w:sz w:val="24"/>
                <w:szCs w:val="24"/>
              </w:rPr>
            </w:pPr>
          </w:p>
        </w:tc>
        <w:tc>
          <w:tcPr>
            <w:tcW w:w="709" w:type="dxa"/>
            <w:shd w:val="clear" w:color="000000" w:fill="FFFF00"/>
            <w:noWrap/>
            <w:vAlign w:val="center"/>
            <w:hideMark/>
          </w:tcPr>
          <w:p w14:paraId="615EE733" w14:textId="77777777" w:rsidR="00956778" w:rsidRPr="009654D2" w:rsidRDefault="00956778" w:rsidP="00081D48">
            <w:pPr>
              <w:spacing w:line="240" w:lineRule="auto"/>
              <w:ind w:firstLine="0"/>
              <w:jc w:val="center"/>
              <w:rPr>
                <w:rFonts w:eastAsia="Times New Roman"/>
                <w:b/>
                <w:bCs/>
                <w:color w:val="000000"/>
                <w:sz w:val="24"/>
                <w:szCs w:val="24"/>
              </w:rPr>
            </w:pPr>
            <w:r w:rsidRPr="009654D2">
              <w:rPr>
                <w:rFonts w:eastAsia="Times New Roman"/>
                <w:b/>
                <w:bCs/>
                <w:color w:val="000000"/>
                <w:sz w:val="24"/>
                <w:szCs w:val="24"/>
              </w:rPr>
              <w:t>270°</w:t>
            </w:r>
          </w:p>
        </w:tc>
        <w:tc>
          <w:tcPr>
            <w:tcW w:w="992" w:type="dxa"/>
            <w:shd w:val="clear" w:color="auto" w:fill="auto"/>
            <w:noWrap/>
            <w:vAlign w:val="center"/>
            <w:hideMark/>
          </w:tcPr>
          <w:p w14:paraId="10D88B2A"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-13.8''</w:t>
            </w:r>
          </w:p>
        </w:tc>
        <w:tc>
          <w:tcPr>
            <w:tcW w:w="993" w:type="dxa"/>
            <w:shd w:val="clear" w:color="auto" w:fill="auto"/>
            <w:noWrap/>
            <w:vAlign w:val="center"/>
            <w:hideMark/>
          </w:tcPr>
          <w:p w14:paraId="5E5F727E"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27.''</w:t>
            </w:r>
          </w:p>
        </w:tc>
        <w:tc>
          <w:tcPr>
            <w:tcW w:w="1558" w:type="dxa"/>
            <w:shd w:val="clear" w:color="auto" w:fill="auto"/>
            <w:noWrap/>
            <w:vAlign w:val="center"/>
          </w:tcPr>
          <w:p w14:paraId="0EB83A5F" w14:textId="77777777" w:rsidR="00956778" w:rsidRPr="009654D2" w:rsidRDefault="00956778" w:rsidP="00081D48">
            <w:pPr>
              <w:spacing w:line="240" w:lineRule="auto"/>
              <w:ind w:firstLine="0"/>
              <w:jc w:val="right"/>
              <w:rPr>
                <w:rFonts w:eastAsia="Times New Roman"/>
                <w:b/>
                <w:bCs/>
                <w:color w:val="000000"/>
                <w:sz w:val="24"/>
                <w:szCs w:val="24"/>
              </w:rPr>
            </w:pPr>
            <w:r w:rsidRPr="009654D2">
              <w:rPr>
                <w:rFonts w:eastAsia="Times New Roman"/>
                <w:b/>
                <w:bCs/>
                <w:color w:val="000000"/>
                <w:sz w:val="24"/>
                <w:szCs w:val="24"/>
              </w:rPr>
              <w:t>89° 59' 32''</w:t>
            </w:r>
          </w:p>
        </w:tc>
        <w:tc>
          <w:tcPr>
            <w:tcW w:w="1276" w:type="dxa"/>
            <w:shd w:val="clear" w:color="auto" w:fill="auto"/>
            <w:noWrap/>
            <w:vAlign w:val="center"/>
            <w:hideMark/>
          </w:tcPr>
          <w:p w14:paraId="4CA405E2"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0° 00' 28''</w:t>
            </w:r>
          </w:p>
        </w:tc>
        <w:tc>
          <w:tcPr>
            <w:tcW w:w="708" w:type="dxa"/>
            <w:shd w:val="clear" w:color="auto" w:fill="auto"/>
            <w:noWrap/>
            <w:vAlign w:val="center"/>
            <w:hideMark/>
          </w:tcPr>
          <w:p w14:paraId="4B8291DB"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28''</w:t>
            </w:r>
          </w:p>
        </w:tc>
        <w:tc>
          <w:tcPr>
            <w:tcW w:w="1276" w:type="dxa"/>
            <w:shd w:val="clear" w:color="000000" w:fill="FFFF00"/>
            <w:noWrap/>
            <w:vAlign w:val="center"/>
            <w:hideMark/>
          </w:tcPr>
          <w:p w14:paraId="6B2267D5" w14:textId="77777777" w:rsidR="00956778" w:rsidRPr="009654D2" w:rsidRDefault="00956778" w:rsidP="00081D48">
            <w:pPr>
              <w:spacing w:line="240" w:lineRule="auto"/>
              <w:ind w:firstLine="0"/>
              <w:jc w:val="center"/>
              <w:rPr>
                <w:rFonts w:eastAsia="Times New Roman"/>
                <w:b/>
                <w:bCs/>
                <w:color w:val="FF0000"/>
                <w:sz w:val="24"/>
                <w:szCs w:val="24"/>
              </w:rPr>
            </w:pPr>
            <w:r w:rsidRPr="009654D2">
              <w:rPr>
                <w:rFonts w:eastAsia="Times New Roman"/>
                <w:b/>
                <w:bCs/>
                <w:color w:val="FF0000"/>
                <w:sz w:val="24"/>
                <w:szCs w:val="24"/>
              </w:rPr>
              <w:t>1.0</w:t>
            </w:r>
          </w:p>
        </w:tc>
      </w:tr>
      <w:tr w:rsidR="00956778" w:rsidRPr="009654D2" w14:paraId="0E1E7AAF" w14:textId="77777777" w:rsidTr="00081D48">
        <w:trPr>
          <w:trHeight w:val="324"/>
          <w:jc w:val="center"/>
        </w:trPr>
        <w:tc>
          <w:tcPr>
            <w:tcW w:w="1277" w:type="dxa"/>
            <w:vMerge/>
            <w:vAlign w:val="center"/>
            <w:hideMark/>
          </w:tcPr>
          <w:p w14:paraId="7DD2786F" w14:textId="77777777" w:rsidR="00956778" w:rsidRPr="009654D2" w:rsidRDefault="00956778" w:rsidP="00081D48">
            <w:pPr>
              <w:spacing w:line="240" w:lineRule="auto"/>
              <w:ind w:firstLine="0"/>
              <w:jc w:val="center"/>
              <w:rPr>
                <w:rFonts w:eastAsia="Times New Roman"/>
                <w:b/>
                <w:bCs/>
                <w:color w:val="000000"/>
                <w:sz w:val="24"/>
                <w:szCs w:val="24"/>
              </w:rPr>
            </w:pPr>
          </w:p>
        </w:tc>
        <w:tc>
          <w:tcPr>
            <w:tcW w:w="709" w:type="dxa"/>
            <w:shd w:val="clear" w:color="000000" w:fill="FFFF00"/>
            <w:noWrap/>
            <w:vAlign w:val="center"/>
            <w:hideMark/>
          </w:tcPr>
          <w:p w14:paraId="0E632F5E" w14:textId="77777777" w:rsidR="00956778" w:rsidRPr="009654D2" w:rsidRDefault="00956778" w:rsidP="00081D48">
            <w:pPr>
              <w:spacing w:line="240" w:lineRule="auto"/>
              <w:ind w:firstLine="0"/>
              <w:jc w:val="center"/>
              <w:rPr>
                <w:rFonts w:eastAsia="Times New Roman"/>
                <w:b/>
                <w:bCs/>
                <w:color w:val="000000"/>
                <w:sz w:val="24"/>
                <w:szCs w:val="24"/>
              </w:rPr>
            </w:pPr>
            <w:r w:rsidRPr="009654D2">
              <w:rPr>
                <w:rFonts w:eastAsia="Times New Roman"/>
                <w:b/>
                <w:bCs/>
                <w:color w:val="000000"/>
                <w:sz w:val="24"/>
                <w:szCs w:val="24"/>
              </w:rPr>
              <w:t>360°</w:t>
            </w:r>
          </w:p>
        </w:tc>
        <w:tc>
          <w:tcPr>
            <w:tcW w:w="992" w:type="dxa"/>
            <w:shd w:val="clear" w:color="auto" w:fill="auto"/>
            <w:noWrap/>
            <w:vAlign w:val="center"/>
            <w:hideMark/>
          </w:tcPr>
          <w:p w14:paraId="0E1CD223"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68.''</w:t>
            </w:r>
          </w:p>
        </w:tc>
        <w:tc>
          <w:tcPr>
            <w:tcW w:w="993" w:type="dxa"/>
            <w:shd w:val="clear" w:color="auto" w:fill="auto"/>
            <w:noWrap/>
            <w:vAlign w:val="center"/>
            <w:hideMark/>
          </w:tcPr>
          <w:p w14:paraId="02B649E8"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54.8''</w:t>
            </w:r>
          </w:p>
        </w:tc>
        <w:tc>
          <w:tcPr>
            <w:tcW w:w="1558" w:type="dxa"/>
            <w:shd w:val="clear" w:color="auto" w:fill="auto"/>
            <w:noWrap/>
            <w:vAlign w:val="center"/>
          </w:tcPr>
          <w:p w14:paraId="263DFDCF" w14:textId="77777777" w:rsidR="00956778" w:rsidRPr="009654D2" w:rsidRDefault="00956778" w:rsidP="00081D48">
            <w:pPr>
              <w:spacing w:line="240" w:lineRule="auto"/>
              <w:ind w:firstLine="0"/>
              <w:jc w:val="right"/>
              <w:rPr>
                <w:rFonts w:eastAsia="Times New Roman"/>
                <w:b/>
                <w:bCs/>
                <w:color w:val="000000"/>
                <w:sz w:val="24"/>
                <w:szCs w:val="24"/>
              </w:rPr>
            </w:pPr>
            <w:r w:rsidRPr="009654D2">
              <w:rPr>
                <w:rFonts w:eastAsia="Times New Roman"/>
                <w:b/>
                <w:bCs/>
                <w:color w:val="000000"/>
                <w:sz w:val="24"/>
                <w:szCs w:val="24"/>
              </w:rPr>
              <w:t>0° 00' 56''</w:t>
            </w:r>
          </w:p>
        </w:tc>
        <w:tc>
          <w:tcPr>
            <w:tcW w:w="1276" w:type="dxa"/>
            <w:shd w:val="clear" w:color="auto" w:fill="auto"/>
            <w:noWrap/>
            <w:vAlign w:val="center"/>
            <w:hideMark/>
          </w:tcPr>
          <w:p w14:paraId="333EAE57"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0° 00' 56''</w:t>
            </w:r>
          </w:p>
        </w:tc>
        <w:tc>
          <w:tcPr>
            <w:tcW w:w="708" w:type="dxa"/>
            <w:shd w:val="clear" w:color="auto" w:fill="auto"/>
            <w:noWrap/>
            <w:vAlign w:val="center"/>
            <w:hideMark/>
          </w:tcPr>
          <w:p w14:paraId="06B31CAC"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56''</w:t>
            </w:r>
          </w:p>
        </w:tc>
        <w:tc>
          <w:tcPr>
            <w:tcW w:w="1276" w:type="dxa"/>
            <w:shd w:val="clear" w:color="000000" w:fill="FFFF00"/>
            <w:noWrap/>
            <w:vAlign w:val="center"/>
            <w:hideMark/>
          </w:tcPr>
          <w:p w14:paraId="205F9687" w14:textId="77777777" w:rsidR="00956778" w:rsidRPr="009654D2" w:rsidRDefault="00956778" w:rsidP="00081D48">
            <w:pPr>
              <w:spacing w:line="240" w:lineRule="auto"/>
              <w:ind w:firstLine="0"/>
              <w:jc w:val="center"/>
              <w:rPr>
                <w:rFonts w:eastAsia="Times New Roman"/>
                <w:b/>
                <w:bCs/>
                <w:color w:val="FF0000"/>
                <w:sz w:val="24"/>
                <w:szCs w:val="24"/>
              </w:rPr>
            </w:pPr>
            <w:r w:rsidRPr="009654D2">
              <w:rPr>
                <w:rFonts w:eastAsia="Times New Roman"/>
                <w:b/>
                <w:bCs/>
                <w:color w:val="FF0000"/>
                <w:sz w:val="24"/>
                <w:szCs w:val="24"/>
              </w:rPr>
              <w:t>1.2</w:t>
            </w:r>
          </w:p>
        </w:tc>
      </w:tr>
      <w:tr w:rsidR="00956778" w:rsidRPr="009654D2" w14:paraId="47254DDB" w14:textId="77777777" w:rsidTr="00081D48">
        <w:trPr>
          <w:trHeight w:val="324"/>
          <w:jc w:val="center"/>
        </w:trPr>
        <w:tc>
          <w:tcPr>
            <w:tcW w:w="1277" w:type="dxa"/>
            <w:vMerge w:val="restart"/>
            <w:shd w:val="clear" w:color="000000" w:fill="FFFF00"/>
            <w:noWrap/>
            <w:vAlign w:val="center"/>
            <w:hideMark/>
          </w:tcPr>
          <w:p w14:paraId="4255438C" w14:textId="77777777" w:rsidR="00956778" w:rsidRPr="009654D2" w:rsidRDefault="00956778" w:rsidP="00081D48">
            <w:pPr>
              <w:spacing w:line="240" w:lineRule="auto"/>
              <w:ind w:firstLine="0"/>
              <w:jc w:val="center"/>
              <w:rPr>
                <w:rFonts w:eastAsia="Times New Roman"/>
                <w:b/>
                <w:bCs/>
                <w:color w:val="000000"/>
                <w:sz w:val="24"/>
                <w:szCs w:val="24"/>
              </w:rPr>
            </w:pPr>
            <w:r w:rsidRPr="009654D2">
              <w:rPr>
                <w:rFonts w:eastAsia="Times New Roman"/>
                <w:b/>
                <w:bCs/>
                <w:color w:val="000000"/>
                <w:sz w:val="24"/>
                <w:szCs w:val="24"/>
              </w:rPr>
              <w:t>270°</w:t>
            </w:r>
          </w:p>
        </w:tc>
        <w:tc>
          <w:tcPr>
            <w:tcW w:w="709" w:type="dxa"/>
            <w:shd w:val="clear" w:color="000000" w:fill="FFFF00"/>
            <w:noWrap/>
            <w:vAlign w:val="center"/>
            <w:hideMark/>
          </w:tcPr>
          <w:p w14:paraId="5C0D1FA2" w14:textId="77777777" w:rsidR="00956778" w:rsidRPr="009654D2" w:rsidRDefault="00956778" w:rsidP="00081D48">
            <w:pPr>
              <w:spacing w:line="240" w:lineRule="auto"/>
              <w:ind w:firstLine="0"/>
              <w:jc w:val="center"/>
              <w:rPr>
                <w:rFonts w:eastAsia="Times New Roman"/>
                <w:b/>
                <w:bCs/>
                <w:color w:val="000000"/>
                <w:sz w:val="24"/>
                <w:szCs w:val="24"/>
              </w:rPr>
            </w:pPr>
            <w:r w:rsidRPr="009654D2">
              <w:rPr>
                <w:rFonts w:eastAsia="Times New Roman"/>
                <w:b/>
                <w:bCs/>
                <w:color w:val="000000"/>
                <w:sz w:val="24"/>
                <w:szCs w:val="24"/>
              </w:rPr>
              <w:t>0°</w:t>
            </w:r>
          </w:p>
        </w:tc>
        <w:tc>
          <w:tcPr>
            <w:tcW w:w="992" w:type="dxa"/>
            <w:shd w:val="clear" w:color="auto" w:fill="auto"/>
            <w:noWrap/>
            <w:vAlign w:val="center"/>
            <w:hideMark/>
          </w:tcPr>
          <w:p w14:paraId="7E837884"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57.2''</w:t>
            </w:r>
          </w:p>
        </w:tc>
        <w:tc>
          <w:tcPr>
            <w:tcW w:w="993" w:type="dxa"/>
            <w:shd w:val="clear" w:color="auto" w:fill="auto"/>
            <w:noWrap/>
            <w:vAlign w:val="center"/>
            <w:hideMark/>
          </w:tcPr>
          <w:p w14:paraId="14B36B06" w14:textId="77777777" w:rsidR="00956778" w:rsidRPr="009654D2" w:rsidRDefault="00956778" w:rsidP="00081D48">
            <w:pPr>
              <w:spacing w:line="240" w:lineRule="auto"/>
              <w:ind w:firstLine="0"/>
              <w:jc w:val="center"/>
              <w:rPr>
                <w:rFonts w:eastAsia="Times New Roman"/>
                <w:color w:val="000000"/>
                <w:sz w:val="24"/>
                <w:szCs w:val="24"/>
              </w:rPr>
            </w:pPr>
          </w:p>
        </w:tc>
        <w:tc>
          <w:tcPr>
            <w:tcW w:w="1558" w:type="dxa"/>
            <w:shd w:val="clear" w:color="auto" w:fill="auto"/>
            <w:noWrap/>
            <w:vAlign w:val="center"/>
          </w:tcPr>
          <w:p w14:paraId="421D7D73" w14:textId="77777777" w:rsidR="00956778" w:rsidRPr="009654D2" w:rsidRDefault="00956778" w:rsidP="00081D48">
            <w:pPr>
              <w:spacing w:line="240" w:lineRule="auto"/>
              <w:ind w:firstLine="0"/>
              <w:jc w:val="right"/>
              <w:rPr>
                <w:rFonts w:eastAsia="Times New Roman"/>
                <w:b/>
                <w:bCs/>
                <w:color w:val="000000"/>
                <w:sz w:val="24"/>
                <w:szCs w:val="24"/>
              </w:rPr>
            </w:pPr>
            <w:r w:rsidRPr="009654D2">
              <w:rPr>
                <w:rFonts w:eastAsia="Times New Roman"/>
                <w:b/>
                <w:bCs/>
                <w:color w:val="000000"/>
                <w:sz w:val="24"/>
                <w:szCs w:val="24"/>
              </w:rPr>
              <w:t>360° 00' 00''</w:t>
            </w:r>
          </w:p>
        </w:tc>
        <w:tc>
          <w:tcPr>
            <w:tcW w:w="1276" w:type="dxa"/>
            <w:shd w:val="clear" w:color="auto" w:fill="auto"/>
            <w:noWrap/>
            <w:vAlign w:val="center"/>
            <w:hideMark/>
          </w:tcPr>
          <w:p w14:paraId="00628E6E" w14:textId="77777777" w:rsidR="00956778" w:rsidRPr="009654D2" w:rsidRDefault="00956778" w:rsidP="00A31AB2">
            <w:pPr>
              <w:spacing w:line="240" w:lineRule="auto"/>
              <w:ind w:firstLineChars="100" w:firstLine="120"/>
              <w:jc w:val="center"/>
              <w:rPr>
                <w:rFonts w:eastAsia="Times New Roman"/>
                <w:color w:val="000000"/>
                <w:sz w:val="24"/>
                <w:szCs w:val="24"/>
              </w:rPr>
            </w:pPr>
          </w:p>
        </w:tc>
        <w:tc>
          <w:tcPr>
            <w:tcW w:w="708" w:type="dxa"/>
            <w:shd w:val="clear" w:color="000000" w:fill="FFFFFF"/>
            <w:noWrap/>
            <w:vAlign w:val="center"/>
            <w:hideMark/>
          </w:tcPr>
          <w:p w14:paraId="5FFEC9C8" w14:textId="77777777" w:rsidR="00956778" w:rsidRPr="009654D2" w:rsidRDefault="00956778" w:rsidP="00081D48">
            <w:pPr>
              <w:spacing w:line="240" w:lineRule="auto"/>
              <w:ind w:firstLine="0"/>
              <w:jc w:val="center"/>
              <w:rPr>
                <w:rFonts w:eastAsia="Times New Roman"/>
                <w:color w:val="000000"/>
                <w:sz w:val="24"/>
                <w:szCs w:val="24"/>
              </w:rPr>
            </w:pPr>
          </w:p>
        </w:tc>
        <w:tc>
          <w:tcPr>
            <w:tcW w:w="1276" w:type="dxa"/>
            <w:shd w:val="clear" w:color="000000" w:fill="FFFF00"/>
            <w:noWrap/>
            <w:vAlign w:val="center"/>
            <w:hideMark/>
          </w:tcPr>
          <w:p w14:paraId="4C8FE3DC" w14:textId="77777777" w:rsidR="00956778" w:rsidRPr="009654D2" w:rsidRDefault="00956778" w:rsidP="00081D48">
            <w:pPr>
              <w:spacing w:line="240" w:lineRule="auto"/>
              <w:ind w:firstLine="0"/>
              <w:jc w:val="center"/>
              <w:rPr>
                <w:rFonts w:eastAsia="Times New Roman"/>
                <w:b/>
                <w:bCs/>
                <w:color w:val="FF0000"/>
                <w:sz w:val="24"/>
                <w:szCs w:val="24"/>
              </w:rPr>
            </w:pPr>
          </w:p>
        </w:tc>
      </w:tr>
      <w:tr w:rsidR="00956778" w:rsidRPr="009654D2" w14:paraId="2D9EB460" w14:textId="77777777" w:rsidTr="00081D48">
        <w:trPr>
          <w:trHeight w:val="312"/>
          <w:jc w:val="center"/>
        </w:trPr>
        <w:tc>
          <w:tcPr>
            <w:tcW w:w="1277" w:type="dxa"/>
            <w:vMerge/>
            <w:vAlign w:val="center"/>
            <w:hideMark/>
          </w:tcPr>
          <w:p w14:paraId="7D28A9B7" w14:textId="77777777" w:rsidR="00956778" w:rsidRPr="009654D2" w:rsidRDefault="00956778" w:rsidP="00081D48">
            <w:pPr>
              <w:spacing w:line="240" w:lineRule="auto"/>
              <w:ind w:firstLine="0"/>
              <w:jc w:val="center"/>
              <w:rPr>
                <w:rFonts w:eastAsia="Times New Roman"/>
                <w:b/>
                <w:bCs/>
                <w:color w:val="000000"/>
                <w:sz w:val="24"/>
                <w:szCs w:val="24"/>
              </w:rPr>
            </w:pPr>
          </w:p>
        </w:tc>
        <w:tc>
          <w:tcPr>
            <w:tcW w:w="709" w:type="dxa"/>
            <w:shd w:val="clear" w:color="000000" w:fill="FFFF00"/>
            <w:noWrap/>
            <w:vAlign w:val="center"/>
            <w:hideMark/>
          </w:tcPr>
          <w:p w14:paraId="1C03C58C" w14:textId="77777777" w:rsidR="00956778" w:rsidRPr="009654D2" w:rsidRDefault="00956778" w:rsidP="00081D48">
            <w:pPr>
              <w:spacing w:line="240" w:lineRule="auto"/>
              <w:ind w:firstLine="0"/>
              <w:jc w:val="center"/>
              <w:rPr>
                <w:rFonts w:eastAsia="Times New Roman"/>
                <w:b/>
                <w:bCs/>
                <w:color w:val="000000"/>
                <w:sz w:val="24"/>
                <w:szCs w:val="24"/>
              </w:rPr>
            </w:pPr>
            <w:r w:rsidRPr="009654D2">
              <w:rPr>
                <w:rFonts w:eastAsia="Times New Roman"/>
                <w:b/>
                <w:bCs/>
                <w:color w:val="000000"/>
                <w:sz w:val="24"/>
                <w:szCs w:val="24"/>
              </w:rPr>
              <w:t>90°</w:t>
            </w:r>
          </w:p>
        </w:tc>
        <w:tc>
          <w:tcPr>
            <w:tcW w:w="992" w:type="dxa"/>
            <w:shd w:val="clear" w:color="auto" w:fill="auto"/>
            <w:noWrap/>
            <w:vAlign w:val="center"/>
            <w:hideMark/>
          </w:tcPr>
          <w:p w14:paraId="57BE4D45"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100.4''</w:t>
            </w:r>
          </w:p>
        </w:tc>
        <w:tc>
          <w:tcPr>
            <w:tcW w:w="993" w:type="dxa"/>
            <w:shd w:val="clear" w:color="auto" w:fill="auto"/>
            <w:noWrap/>
            <w:vAlign w:val="center"/>
            <w:hideMark/>
          </w:tcPr>
          <w:p w14:paraId="3AA73FDC"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43.2''</w:t>
            </w:r>
          </w:p>
        </w:tc>
        <w:tc>
          <w:tcPr>
            <w:tcW w:w="1558" w:type="dxa"/>
            <w:shd w:val="clear" w:color="auto" w:fill="auto"/>
            <w:noWrap/>
            <w:vAlign w:val="center"/>
          </w:tcPr>
          <w:p w14:paraId="3D49B510" w14:textId="77777777" w:rsidR="00956778" w:rsidRPr="009654D2" w:rsidRDefault="00956778" w:rsidP="00081D48">
            <w:pPr>
              <w:spacing w:line="240" w:lineRule="auto"/>
              <w:ind w:firstLine="0"/>
              <w:jc w:val="right"/>
              <w:rPr>
                <w:rFonts w:eastAsia="Times New Roman"/>
                <w:b/>
                <w:bCs/>
                <w:color w:val="000000"/>
                <w:sz w:val="24"/>
                <w:szCs w:val="24"/>
              </w:rPr>
            </w:pPr>
            <w:r w:rsidRPr="009654D2">
              <w:rPr>
                <w:rFonts w:eastAsia="Times New Roman"/>
                <w:b/>
                <w:bCs/>
                <w:color w:val="000000"/>
                <w:sz w:val="24"/>
                <w:szCs w:val="24"/>
              </w:rPr>
              <w:t>270° 00' 44''</w:t>
            </w:r>
          </w:p>
        </w:tc>
        <w:tc>
          <w:tcPr>
            <w:tcW w:w="1276" w:type="dxa"/>
            <w:shd w:val="clear" w:color="auto" w:fill="auto"/>
            <w:noWrap/>
            <w:vAlign w:val="center"/>
            <w:hideMark/>
          </w:tcPr>
          <w:p w14:paraId="4FB3EDFE"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0° 00' 44''</w:t>
            </w:r>
          </w:p>
        </w:tc>
        <w:tc>
          <w:tcPr>
            <w:tcW w:w="708" w:type="dxa"/>
            <w:shd w:val="clear" w:color="000000" w:fill="FFFFFF"/>
            <w:noWrap/>
            <w:vAlign w:val="center"/>
            <w:hideMark/>
          </w:tcPr>
          <w:p w14:paraId="44BE188B"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044''</w:t>
            </w:r>
          </w:p>
        </w:tc>
        <w:tc>
          <w:tcPr>
            <w:tcW w:w="1276" w:type="dxa"/>
            <w:shd w:val="clear" w:color="000000" w:fill="FFFF00"/>
            <w:noWrap/>
            <w:vAlign w:val="center"/>
            <w:hideMark/>
          </w:tcPr>
          <w:p w14:paraId="4BC05C38" w14:textId="77777777" w:rsidR="00956778" w:rsidRPr="009654D2" w:rsidRDefault="00956778" w:rsidP="00081D48">
            <w:pPr>
              <w:spacing w:line="240" w:lineRule="auto"/>
              <w:ind w:firstLine="0"/>
              <w:jc w:val="center"/>
              <w:rPr>
                <w:rFonts w:eastAsia="Times New Roman"/>
                <w:b/>
                <w:bCs/>
                <w:color w:val="FF0000"/>
                <w:sz w:val="24"/>
                <w:szCs w:val="24"/>
              </w:rPr>
            </w:pPr>
            <w:r w:rsidRPr="009654D2">
              <w:rPr>
                <w:rFonts w:eastAsia="Times New Roman"/>
                <w:b/>
                <w:bCs/>
                <w:color w:val="FF0000"/>
                <w:sz w:val="24"/>
                <w:szCs w:val="24"/>
              </w:rPr>
              <w:t>0.8</w:t>
            </w:r>
          </w:p>
        </w:tc>
      </w:tr>
      <w:tr w:rsidR="00956778" w:rsidRPr="009654D2" w14:paraId="557C614A" w14:textId="77777777" w:rsidTr="00081D48">
        <w:trPr>
          <w:trHeight w:val="312"/>
          <w:jc w:val="center"/>
        </w:trPr>
        <w:tc>
          <w:tcPr>
            <w:tcW w:w="1277" w:type="dxa"/>
            <w:vMerge/>
            <w:vAlign w:val="center"/>
            <w:hideMark/>
          </w:tcPr>
          <w:p w14:paraId="3C7A8D29" w14:textId="77777777" w:rsidR="00956778" w:rsidRPr="009654D2" w:rsidRDefault="00956778" w:rsidP="00081D48">
            <w:pPr>
              <w:spacing w:line="240" w:lineRule="auto"/>
              <w:ind w:firstLine="0"/>
              <w:jc w:val="center"/>
              <w:rPr>
                <w:rFonts w:eastAsia="Times New Roman"/>
                <w:b/>
                <w:bCs/>
                <w:color w:val="000000"/>
                <w:sz w:val="24"/>
                <w:szCs w:val="24"/>
              </w:rPr>
            </w:pPr>
          </w:p>
        </w:tc>
        <w:tc>
          <w:tcPr>
            <w:tcW w:w="709" w:type="dxa"/>
            <w:shd w:val="clear" w:color="000000" w:fill="FFFF00"/>
            <w:noWrap/>
            <w:vAlign w:val="center"/>
            <w:hideMark/>
          </w:tcPr>
          <w:p w14:paraId="44861FE8" w14:textId="77777777" w:rsidR="00956778" w:rsidRPr="009654D2" w:rsidRDefault="00956778" w:rsidP="00081D48">
            <w:pPr>
              <w:spacing w:line="240" w:lineRule="auto"/>
              <w:ind w:firstLine="0"/>
              <w:jc w:val="center"/>
              <w:rPr>
                <w:rFonts w:eastAsia="Times New Roman"/>
                <w:b/>
                <w:bCs/>
                <w:color w:val="000000"/>
                <w:sz w:val="24"/>
                <w:szCs w:val="24"/>
              </w:rPr>
            </w:pPr>
            <w:r w:rsidRPr="009654D2">
              <w:rPr>
                <w:rFonts w:eastAsia="Times New Roman"/>
                <w:b/>
                <w:bCs/>
                <w:color w:val="000000"/>
                <w:sz w:val="24"/>
                <w:szCs w:val="24"/>
              </w:rPr>
              <w:t>180°</w:t>
            </w:r>
          </w:p>
        </w:tc>
        <w:tc>
          <w:tcPr>
            <w:tcW w:w="992" w:type="dxa"/>
            <w:shd w:val="clear" w:color="auto" w:fill="auto"/>
            <w:noWrap/>
            <w:vAlign w:val="center"/>
            <w:hideMark/>
          </w:tcPr>
          <w:p w14:paraId="6882E218"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80.4''</w:t>
            </w:r>
          </w:p>
        </w:tc>
        <w:tc>
          <w:tcPr>
            <w:tcW w:w="993" w:type="dxa"/>
            <w:shd w:val="clear" w:color="auto" w:fill="auto"/>
            <w:noWrap/>
            <w:vAlign w:val="center"/>
            <w:hideMark/>
          </w:tcPr>
          <w:p w14:paraId="00289242"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23.2''</w:t>
            </w:r>
          </w:p>
        </w:tc>
        <w:tc>
          <w:tcPr>
            <w:tcW w:w="1558" w:type="dxa"/>
            <w:shd w:val="clear" w:color="auto" w:fill="auto"/>
            <w:noWrap/>
            <w:vAlign w:val="center"/>
          </w:tcPr>
          <w:p w14:paraId="2F7F91CB" w14:textId="77777777" w:rsidR="00956778" w:rsidRPr="009654D2" w:rsidRDefault="00956778" w:rsidP="00081D48">
            <w:pPr>
              <w:spacing w:line="240" w:lineRule="auto"/>
              <w:ind w:firstLine="0"/>
              <w:jc w:val="right"/>
              <w:rPr>
                <w:rFonts w:eastAsia="Times New Roman"/>
                <w:b/>
                <w:bCs/>
                <w:color w:val="000000"/>
                <w:sz w:val="24"/>
                <w:szCs w:val="24"/>
              </w:rPr>
            </w:pPr>
            <w:r w:rsidRPr="009654D2">
              <w:rPr>
                <w:rFonts w:eastAsia="Times New Roman"/>
                <w:b/>
                <w:bCs/>
                <w:color w:val="000000"/>
                <w:sz w:val="24"/>
                <w:szCs w:val="24"/>
              </w:rPr>
              <w:t>180° 00' 23''</w:t>
            </w:r>
          </w:p>
        </w:tc>
        <w:tc>
          <w:tcPr>
            <w:tcW w:w="1276" w:type="dxa"/>
            <w:shd w:val="clear" w:color="auto" w:fill="auto"/>
            <w:noWrap/>
            <w:vAlign w:val="center"/>
            <w:hideMark/>
          </w:tcPr>
          <w:p w14:paraId="4C08EBD8"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0° 00' 23''</w:t>
            </w:r>
          </w:p>
        </w:tc>
        <w:tc>
          <w:tcPr>
            <w:tcW w:w="708" w:type="dxa"/>
            <w:shd w:val="clear" w:color="000000" w:fill="FFFFFF"/>
            <w:noWrap/>
            <w:vAlign w:val="center"/>
            <w:hideMark/>
          </w:tcPr>
          <w:p w14:paraId="0D4C9031"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023''</w:t>
            </w:r>
          </w:p>
        </w:tc>
        <w:tc>
          <w:tcPr>
            <w:tcW w:w="1276" w:type="dxa"/>
            <w:shd w:val="clear" w:color="000000" w:fill="FFFF00"/>
            <w:noWrap/>
            <w:vAlign w:val="center"/>
            <w:hideMark/>
          </w:tcPr>
          <w:p w14:paraId="4D446FA8" w14:textId="77777777" w:rsidR="00956778" w:rsidRPr="009654D2" w:rsidRDefault="00956778" w:rsidP="00081D48">
            <w:pPr>
              <w:spacing w:line="240" w:lineRule="auto"/>
              <w:ind w:firstLine="0"/>
              <w:jc w:val="center"/>
              <w:rPr>
                <w:rFonts w:eastAsia="Times New Roman"/>
                <w:b/>
                <w:bCs/>
                <w:color w:val="FF0000"/>
                <w:sz w:val="24"/>
                <w:szCs w:val="24"/>
              </w:rPr>
            </w:pPr>
            <w:r w:rsidRPr="009654D2">
              <w:rPr>
                <w:rFonts w:eastAsia="Times New Roman"/>
                <w:b/>
                <w:bCs/>
                <w:color w:val="FF0000"/>
                <w:sz w:val="24"/>
                <w:szCs w:val="24"/>
              </w:rPr>
              <w:t>-0.2</w:t>
            </w:r>
          </w:p>
        </w:tc>
      </w:tr>
      <w:tr w:rsidR="00956778" w:rsidRPr="009654D2" w14:paraId="1749605E" w14:textId="77777777" w:rsidTr="00081D48">
        <w:trPr>
          <w:trHeight w:val="312"/>
          <w:jc w:val="center"/>
        </w:trPr>
        <w:tc>
          <w:tcPr>
            <w:tcW w:w="1277" w:type="dxa"/>
            <w:vMerge/>
            <w:vAlign w:val="center"/>
            <w:hideMark/>
          </w:tcPr>
          <w:p w14:paraId="1FAD24E2" w14:textId="77777777" w:rsidR="00956778" w:rsidRPr="009654D2" w:rsidRDefault="00956778" w:rsidP="00081D48">
            <w:pPr>
              <w:spacing w:line="240" w:lineRule="auto"/>
              <w:ind w:firstLine="0"/>
              <w:jc w:val="center"/>
              <w:rPr>
                <w:rFonts w:eastAsia="Times New Roman"/>
                <w:b/>
                <w:bCs/>
                <w:color w:val="000000"/>
                <w:sz w:val="24"/>
                <w:szCs w:val="24"/>
              </w:rPr>
            </w:pPr>
          </w:p>
        </w:tc>
        <w:tc>
          <w:tcPr>
            <w:tcW w:w="709" w:type="dxa"/>
            <w:shd w:val="clear" w:color="000000" w:fill="FFFF00"/>
            <w:noWrap/>
            <w:vAlign w:val="center"/>
            <w:hideMark/>
          </w:tcPr>
          <w:p w14:paraId="506CB323" w14:textId="77777777" w:rsidR="00956778" w:rsidRPr="009654D2" w:rsidRDefault="00956778" w:rsidP="00081D48">
            <w:pPr>
              <w:spacing w:line="240" w:lineRule="auto"/>
              <w:ind w:firstLine="0"/>
              <w:jc w:val="center"/>
              <w:rPr>
                <w:rFonts w:eastAsia="Times New Roman"/>
                <w:b/>
                <w:bCs/>
                <w:color w:val="000000"/>
                <w:sz w:val="24"/>
                <w:szCs w:val="24"/>
              </w:rPr>
            </w:pPr>
            <w:r w:rsidRPr="009654D2">
              <w:rPr>
                <w:rFonts w:eastAsia="Times New Roman"/>
                <w:b/>
                <w:bCs/>
                <w:color w:val="000000"/>
                <w:sz w:val="24"/>
                <w:szCs w:val="24"/>
              </w:rPr>
              <w:t>270°</w:t>
            </w:r>
          </w:p>
        </w:tc>
        <w:tc>
          <w:tcPr>
            <w:tcW w:w="992" w:type="dxa"/>
            <w:shd w:val="clear" w:color="auto" w:fill="auto"/>
            <w:noWrap/>
            <w:vAlign w:val="center"/>
            <w:hideMark/>
          </w:tcPr>
          <w:p w14:paraId="75213907"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-45.2''</w:t>
            </w:r>
          </w:p>
        </w:tc>
        <w:tc>
          <w:tcPr>
            <w:tcW w:w="993" w:type="dxa"/>
            <w:shd w:val="clear" w:color="auto" w:fill="auto"/>
            <w:noWrap/>
            <w:vAlign w:val="center"/>
            <w:hideMark/>
          </w:tcPr>
          <w:p w14:paraId="1695B04A"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102.4''</w:t>
            </w:r>
          </w:p>
        </w:tc>
        <w:tc>
          <w:tcPr>
            <w:tcW w:w="1558" w:type="dxa"/>
            <w:shd w:val="clear" w:color="auto" w:fill="auto"/>
            <w:noWrap/>
            <w:vAlign w:val="center"/>
          </w:tcPr>
          <w:p w14:paraId="0798CC58" w14:textId="77777777" w:rsidR="00956778" w:rsidRPr="009654D2" w:rsidRDefault="00956778" w:rsidP="00081D48">
            <w:pPr>
              <w:spacing w:line="240" w:lineRule="auto"/>
              <w:ind w:firstLine="0"/>
              <w:jc w:val="right"/>
              <w:rPr>
                <w:rFonts w:eastAsia="Times New Roman"/>
                <w:b/>
                <w:bCs/>
                <w:color w:val="000000"/>
                <w:sz w:val="24"/>
                <w:szCs w:val="24"/>
              </w:rPr>
            </w:pPr>
            <w:r w:rsidRPr="009654D2">
              <w:rPr>
                <w:rFonts w:eastAsia="Times New Roman"/>
                <w:b/>
                <w:bCs/>
                <w:color w:val="000000"/>
                <w:sz w:val="24"/>
                <w:szCs w:val="24"/>
              </w:rPr>
              <w:t>89° 58' 17''</w:t>
            </w:r>
          </w:p>
        </w:tc>
        <w:tc>
          <w:tcPr>
            <w:tcW w:w="1276" w:type="dxa"/>
            <w:shd w:val="clear" w:color="auto" w:fill="auto"/>
            <w:noWrap/>
            <w:vAlign w:val="center"/>
            <w:hideMark/>
          </w:tcPr>
          <w:p w14:paraId="0BE40E0F"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0° 01' 43''</w:t>
            </w:r>
          </w:p>
        </w:tc>
        <w:tc>
          <w:tcPr>
            <w:tcW w:w="708" w:type="dxa"/>
            <w:shd w:val="clear" w:color="auto" w:fill="auto"/>
            <w:noWrap/>
            <w:vAlign w:val="center"/>
            <w:hideMark/>
          </w:tcPr>
          <w:p w14:paraId="46FC10DE"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103''</w:t>
            </w:r>
          </w:p>
        </w:tc>
        <w:tc>
          <w:tcPr>
            <w:tcW w:w="1276" w:type="dxa"/>
            <w:shd w:val="clear" w:color="000000" w:fill="FFFF00"/>
            <w:noWrap/>
            <w:vAlign w:val="center"/>
            <w:hideMark/>
          </w:tcPr>
          <w:p w14:paraId="4F1FF00F" w14:textId="77777777" w:rsidR="00956778" w:rsidRPr="009654D2" w:rsidRDefault="00956778" w:rsidP="00081D48">
            <w:pPr>
              <w:spacing w:line="240" w:lineRule="auto"/>
              <w:ind w:firstLine="0"/>
              <w:jc w:val="center"/>
              <w:rPr>
                <w:rFonts w:eastAsia="Times New Roman"/>
                <w:b/>
                <w:bCs/>
                <w:color w:val="FF0000"/>
                <w:sz w:val="24"/>
                <w:szCs w:val="24"/>
              </w:rPr>
            </w:pPr>
            <w:r w:rsidRPr="009654D2">
              <w:rPr>
                <w:rFonts w:eastAsia="Times New Roman"/>
                <w:b/>
                <w:bCs/>
                <w:color w:val="FF0000"/>
                <w:sz w:val="24"/>
                <w:szCs w:val="24"/>
              </w:rPr>
              <w:t>0.6</w:t>
            </w:r>
          </w:p>
        </w:tc>
      </w:tr>
      <w:tr w:rsidR="00956778" w:rsidRPr="009654D2" w14:paraId="479FD064" w14:textId="77777777" w:rsidTr="00081D48">
        <w:trPr>
          <w:trHeight w:val="324"/>
          <w:jc w:val="center"/>
        </w:trPr>
        <w:tc>
          <w:tcPr>
            <w:tcW w:w="1277" w:type="dxa"/>
            <w:vMerge/>
            <w:vAlign w:val="center"/>
            <w:hideMark/>
          </w:tcPr>
          <w:p w14:paraId="7502C5B8" w14:textId="77777777" w:rsidR="00956778" w:rsidRPr="009654D2" w:rsidRDefault="00956778" w:rsidP="00081D48">
            <w:pPr>
              <w:spacing w:line="240" w:lineRule="auto"/>
              <w:ind w:firstLine="0"/>
              <w:jc w:val="center"/>
              <w:rPr>
                <w:rFonts w:eastAsia="Times New Roman"/>
                <w:b/>
                <w:bCs/>
                <w:color w:val="000000"/>
                <w:sz w:val="24"/>
                <w:szCs w:val="24"/>
              </w:rPr>
            </w:pPr>
          </w:p>
        </w:tc>
        <w:tc>
          <w:tcPr>
            <w:tcW w:w="709" w:type="dxa"/>
            <w:shd w:val="clear" w:color="000000" w:fill="FFFF00"/>
            <w:noWrap/>
            <w:vAlign w:val="center"/>
            <w:hideMark/>
          </w:tcPr>
          <w:p w14:paraId="0668204E" w14:textId="77777777" w:rsidR="00956778" w:rsidRPr="009654D2" w:rsidRDefault="00956778" w:rsidP="00081D48">
            <w:pPr>
              <w:spacing w:line="240" w:lineRule="auto"/>
              <w:ind w:firstLine="0"/>
              <w:jc w:val="center"/>
              <w:rPr>
                <w:rFonts w:eastAsia="Times New Roman"/>
                <w:b/>
                <w:bCs/>
                <w:color w:val="000000"/>
                <w:sz w:val="24"/>
                <w:szCs w:val="24"/>
              </w:rPr>
            </w:pPr>
            <w:r w:rsidRPr="009654D2">
              <w:rPr>
                <w:rFonts w:eastAsia="Times New Roman"/>
                <w:b/>
                <w:bCs/>
                <w:color w:val="000000"/>
                <w:sz w:val="24"/>
                <w:szCs w:val="24"/>
              </w:rPr>
              <w:t>360°</w:t>
            </w:r>
          </w:p>
        </w:tc>
        <w:tc>
          <w:tcPr>
            <w:tcW w:w="992" w:type="dxa"/>
            <w:shd w:val="clear" w:color="auto" w:fill="auto"/>
            <w:noWrap/>
            <w:vAlign w:val="center"/>
            <w:hideMark/>
          </w:tcPr>
          <w:p w14:paraId="63ABF892"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-60.8''</w:t>
            </w:r>
          </w:p>
        </w:tc>
        <w:tc>
          <w:tcPr>
            <w:tcW w:w="993" w:type="dxa"/>
            <w:shd w:val="clear" w:color="auto" w:fill="auto"/>
            <w:noWrap/>
            <w:vAlign w:val="center"/>
            <w:hideMark/>
          </w:tcPr>
          <w:p w14:paraId="576BE7A2"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118.''</w:t>
            </w:r>
          </w:p>
        </w:tc>
        <w:tc>
          <w:tcPr>
            <w:tcW w:w="1558" w:type="dxa"/>
            <w:shd w:val="clear" w:color="auto" w:fill="auto"/>
            <w:noWrap/>
            <w:vAlign w:val="center"/>
          </w:tcPr>
          <w:p w14:paraId="61A20F96" w14:textId="77777777" w:rsidR="00956778" w:rsidRPr="009654D2" w:rsidRDefault="00956778" w:rsidP="00081D48">
            <w:pPr>
              <w:spacing w:line="240" w:lineRule="auto"/>
              <w:ind w:firstLine="0"/>
              <w:jc w:val="right"/>
              <w:rPr>
                <w:rFonts w:eastAsia="Times New Roman"/>
                <w:b/>
                <w:bCs/>
                <w:color w:val="000000"/>
                <w:sz w:val="24"/>
                <w:szCs w:val="24"/>
              </w:rPr>
            </w:pPr>
            <w:r w:rsidRPr="009654D2">
              <w:rPr>
                <w:rFonts w:eastAsia="Times New Roman"/>
                <w:b/>
                <w:bCs/>
                <w:color w:val="000000"/>
                <w:sz w:val="24"/>
                <w:szCs w:val="24"/>
              </w:rPr>
              <w:t>359° 58' 03''</w:t>
            </w:r>
          </w:p>
        </w:tc>
        <w:tc>
          <w:tcPr>
            <w:tcW w:w="1276" w:type="dxa"/>
            <w:shd w:val="clear" w:color="auto" w:fill="auto"/>
            <w:noWrap/>
            <w:vAlign w:val="center"/>
            <w:hideMark/>
          </w:tcPr>
          <w:p w14:paraId="213CD040"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0° 01' 57''</w:t>
            </w:r>
          </w:p>
        </w:tc>
        <w:tc>
          <w:tcPr>
            <w:tcW w:w="708" w:type="dxa"/>
            <w:shd w:val="clear" w:color="auto" w:fill="auto"/>
            <w:noWrap/>
            <w:vAlign w:val="center"/>
            <w:hideMark/>
          </w:tcPr>
          <w:p w14:paraId="350DEA29" w14:textId="77777777" w:rsidR="00956778" w:rsidRPr="009654D2" w:rsidRDefault="00956778" w:rsidP="00081D48">
            <w:pPr>
              <w:spacing w:line="240" w:lineRule="auto"/>
              <w:ind w:firstLine="0"/>
              <w:jc w:val="center"/>
              <w:rPr>
                <w:rFonts w:eastAsia="Times New Roman"/>
                <w:color w:val="000000"/>
                <w:sz w:val="24"/>
                <w:szCs w:val="24"/>
              </w:rPr>
            </w:pPr>
            <w:r w:rsidRPr="009654D2">
              <w:rPr>
                <w:rFonts w:eastAsia="Times New Roman"/>
                <w:color w:val="000000"/>
                <w:sz w:val="24"/>
                <w:szCs w:val="24"/>
              </w:rPr>
              <w:t>117''</w:t>
            </w:r>
          </w:p>
        </w:tc>
        <w:tc>
          <w:tcPr>
            <w:tcW w:w="1276" w:type="dxa"/>
            <w:shd w:val="clear" w:color="000000" w:fill="FFFF00"/>
            <w:noWrap/>
            <w:vAlign w:val="center"/>
            <w:hideMark/>
          </w:tcPr>
          <w:p w14:paraId="71DD0899" w14:textId="77777777" w:rsidR="00956778" w:rsidRPr="009654D2" w:rsidRDefault="00956778" w:rsidP="00081D48">
            <w:pPr>
              <w:spacing w:line="240" w:lineRule="auto"/>
              <w:ind w:firstLine="0"/>
              <w:jc w:val="center"/>
              <w:rPr>
                <w:rFonts w:eastAsia="Times New Roman"/>
                <w:b/>
                <w:bCs/>
                <w:color w:val="FF0000"/>
                <w:sz w:val="24"/>
                <w:szCs w:val="24"/>
              </w:rPr>
            </w:pPr>
            <w:r w:rsidRPr="009654D2">
              <w:rPr>
                <w:rFonts w:eastAsia="Times New Roman"/>
                <w:b/>
                <w:bCs/>
                <w:color w:val="FF0000"/>
                <w:sz w:val="24"/>
                <w:szCs w:val="24"/>
              </w:rPr>
              <w:t>-1.0</w:t>
            </w:r>
          </w:p>
        </w:tc>
      </w:tr>
    </w:tbl>
    <w:p w14:paraId="590A5B14" w14:textId="77777777" w:rsidR="00956778" w:rsidRPr="009654D2" w:rsidRDefault="00956778" w:rsidP="00956778">
      <w:pPr>
        <w:spacing w:before="120"/>
      </w:pPr>
      <w:r w:rsidRPr="009654D2">
        <w:t xml:space="preserve">Ta đưa số liệu </w:t>
      </w:r>
      <w:proofErr w:type="gramStart"/>
      <w:r w:rsidRPr="009654D2">
        <w:t>thu</w:t>
      </w:r>
      <w:proofErr w:type="gramEnd"/>
      <w:r w:rsidRPr="009654D2">
        <w:t xml:space="preserve"> được vào phần mềm tính toán ma trận ta sẽ có sai số của máy toàn đạc.</w:t>
      </w:r>
    </w:p>
    <w:p w14:paraId="7D54E46E" w14:textId="77777777" w:rsidR="00956778" w:rsidRPr="009654D2" w:rsidRDefault="00956778" w:rsidP="00956778">
      <w:pPr>
        <w:keepNext/>
        <w:spacing w:before="120" w:after="120"/>
        <w:ind w:firstLine="0"/>
        <w:jc w:val="center"/>
      </w:pPr>
      <w:r w:rsidRPr="009654D2">
        <w:rPr>
          <w:noProof/>
        </w:rPr>
        <w:drawing>
          <wp:inline distT="0" distB="0" distL="0" distR="0" wp14:anchorId="047E2BCB" wp14:editId="7762B2AE">
            <wp:extent cx="5521257" cy="324000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21257" cy="3240000"/>
                    </a:xfrm>
                    <a:prstGeom prst="rect">
                      <a:avLst/>
                    </a:prstGeom>
                  </pic:spPr>
                </pic:pic>
              </a:graphicData>
            </a:graphic>
          </wp:inline>
        </w:drawing>
      </w:r>
    </w:p>
    <w:p w14:paraId="3CCC4BD1" w14:textId="77777777" w:rsidR="00956778" w:rsidRPr="009654D2" w:rsidRDefault="00956778" w:rsidP="00956778">
      <w:pPr>
        <w:pStyle w:val="Hnhv"/>
        <w:rPr>
          <w:szCs w:val="26"/>
        </w:rPr>
      </w:pPr>
      <w:bookmarkStart w:id="15" w:name="_Toc500979669"/>
      <w:r w:rsidRPr="009654D2">
        <w:t xml:space="preserve">Hình </w:t>
      </w:r>
      <w:r w:rsidR="004C75AB">
        <w:fldChar w:fldCharType="begin"/>
      </w:r>
      <w:r w:rsidR="004C75AB">
        <w:instrText xml:space="preserve"> SEQ Hình \* ARABIC </w:instrText>
      </w:r>
      <w:r w:rsidR="004C75AB">
        <w:fldChar w:fldCharType="separate"/>
      </w:r>
      <w:r w:rsidR="00BD21AB" w:rsidRPr="009654D2">
        <w:rPr>
          <w:noProof/>
        </w:rPr>
        <w:t>6</w:t>
      </w:r>
      <w:r w:rsidR="004C75AB">
        <w:rPr>
          <w:noProof/>
        </w:rPr>
        <w:fldChar w:fldCharType="end"/>
      </w:r>
      <w:r w:rsidRPr="009654D2">
        <w:t>. Sai số của máy toàn đạc</w:t>
      </w:r>
      <w:bookmarkEnd w:id="15"/>
      <w:r w:rsidRPr="009654D2">
        <w:t xml:space="preserve"> </w:t>
      </w:r>
    </w:p>
    <w:p w14:paraId="04857482" w14:textId="77777777" w:rsidR="00956778" w:rsidRPr="009654D2" w:rsidRDefault="00956778" w:rsidP="00956778">
      <w:r w:rsidRPr="009654D2">
        <w:t xml:space="preserve">Sai số của máy toàn đạc = </w:t>
      </w:r>
      <w:proofErr w:type="gramStart"/>
      <w:r w:rsidRPr="009654D2">
        <w:t>Max(</w:t>
      </w:r>
      <w:proofErr w:type="gramEnd"/>
      <w:r w:rsidRPr="009654D2">
        <w:t>-0,28; -0,3; 0,41; -0,23)</w:t>
      </w:r>
      <w:r w:rsidRPr="009654D2">
        <w:sym w:font="Symbol" w:char="F0B2"/>
      </w:r>
      <w:r w:rsidRPr="009654D2">
        <w:t xml:space="preserve"> </w:t>
      </w:r>
      <w:r w:rsidRPr="009654D2">
        <w:sym w:font="Symbol" w:char="F0BB"/>
      </w:r>
      <w:r w:rsidRPr="009654D2">
        <w:t xml:space="preserve"> 0,4</w:t>
      </w:r>
      <w:r w:rsidRPr="009654D2">
        <w:sym w:font="Symbol" w:char="F0B2"/>
      </w:r>
      <w:r w:rsidRPr="009654D2">
        <w:t>.</w:t>
      </w:r>
    </w:p>
    <w:p w14:paraId="6AF9A272" w14:textId="77777777" w:rsidR="00F91F5A" w:rsidRPr="009654D2" w:rsidRDefault="00F91F5A" w:rsidP="00F91F5A"/>
    <w:p w14:paraId="4F653919" w14:textId="5C286254" w:rsidR="00934D88" w:rsidRPr="009654D2" w:rsidRDefault="00934D88" w:rsidP="00934D88">
      <w:pPr>
        <w:pStyle w:val="Heading2"/>
        <w:numPr>
          <w:ilvl w:val="0"/>
          <w:numId w:val="6"/>
        </w:numPr>
      </w:pPr>
      <w:r w:rsidRPr="009654D2">
        <w:t>Một số kết luận</w:t>
      </w:r>
    </w:p>
    <w:p w14:paraId="588D3F47" w14:textId="77777777" w:rsidR="0060289B" w:rsidRPr="009654D2" w:rsidRDefault="0060289B" w:rsidP="0060289B">
      <w:pPr>
        <w:widowControl w:val="0"/>
        <w:tabs>
          <w:tab w:val="left" w:pos="540"/>
        </w:tabs>
      </w:pPr>
      <w:r w:rsidRPr="009654D2">
        <w:t xml:space="preserve">Trên cơ sở các kết quả nghiên cứu ở trên, ta có thể rút ra một số kết luận sau: </w:t>
      </w:r>
    </w:p>
    <w:p w14:paraId="3DC161FB" w14:textId="4E5360F6" w:rsidR="0060289B" w:rsidRPr="009654D2" w:rsidRDefault="0060289B" w:rsidP="0060289B">
      <w:pPr>
        <w:widowControl w:val="0"/>
        <w:numPr>
          <w:ilvl w:val="0"/>
          <w:numId w:val="20"/>
        </w:numPr>
        <w:tabs>
          <w:tab w:val="left" w:pos="851"/>
        </w:tabs>
        <w:ind w:left="0" w:firstLine="567"/>
      </w:pPr>
      <w:r w:rsidRPr="009654D2">
        <w:t xml:space="preserve">Ở trong phạm vi của bài báo này, tác giả đã chỉ ra được 2 thông số quan trọng trong quá trình hiệu chuẩn máy đo xa EDM, đó là: </w:t>
      </w:r>
      <w:r w:rsidR="003344B3">
        <w:t>sai số góc đứng và góc bằng.</w:t>
      </w:r>
    </w:p>
    <w:p w14:paraId="03892D67" w14:textId="77777777" w:rsidR="003344B3" w:rsidRPr="003344B3" w:rsidRDefault="003344B3" w:rsidP="003344B3">
      <w:pPr>
        <w:widowControl w:val="0"/>
        <w:numPr>
          <w:ilvl w:val="0"/>
          <w:numId w:val="20"/>
        </w:numPr>
        <w:tabs>
          <w:tab w:val="left" w:pos="851"/>
        </w:tabs>
        <w:ind w:left="0" w:firstLine="567"/>
      </w:pPr>
      <w:r w:rsidRPr="003344B3">
        <w:t>Nghiên cứu thiết kế, chế tạo hệ thống hiệu chuẩn góc máy đo trắc địa đã đáp ứng mọi yêu cầu hiệu chuẩn, thử nghiệm cho mọi loại máy toàn đạc điện tử và máy kinh vĩ (phần hiệu chuẩn góc) hiện có trong nước, góp phần tiết kiệm chi phí đáng kể cho các cơ sở sử dụng không phải mang ra nước ngoài hiệu chuẩn.</w:t>
      </w:r>
    </w:p>
    <w:p w14:paraId="1AD2781B" w14:textId="409F7F0A" w:rsidR="0060289B" w:rsidRPr="009654D2" w:rsidRDefault="003344B3" w:rsidP="003344B3">
      <w:pPr>
        <w:widowControl w:val="0"/>
        <w:numPr>
          <w:ilvl w:val="0"/>
          <w:numId w:val="20"/>
        </w:numPr>
        <w:tabs>
          <w:tab w:val="left" w:pos="851"/>
        </w:tabs>
        <w:ind w:left="0" w:firstLine="567"/>
      </w:pPr>
      <w:r w:rsidRPr="003344B3">
        <w:t>Thiết lập hệ thống dẫn xuất chuẩn/kiểm định chuẩn từ chuẩn quốc gia đối với phương tiện đo góc của lĩnh vực máy trắc địa như máy toàn đạc điện tử, máy kinh vĩ, phục vụ công tác quản lý nhà nước về đo lường.</w:t>
      </w:r>
    </w:p>
    <w:p w14:paraId="5A216D26" w14:textId="1CB14ABF" w:rsidR="00934D88" w:rsidRPr="009654D2" w:rsidRDefault="00934D88" w:rsidP="00934D88"/>
    <w:p w14:paraId="60362DBB" w14:textId="77777777" w:rsidR="004176F7" w:rsidRPr="009654D2" w:rsidRDefault="004176F7" w:rsidP="00934D88"/>
    <w:p w14:paraId="32C6F575" w14:textId="77777777" w:rsidR="0047767D" w:rsidRDefault="0047767D">
      <w:pPr>
        <w:spacing w:line="240" w:lineRule="auto"/>
        <w:ind w:firstLine="0"/>
        <w:jc w:val="left"/>
        <w:rPr>
          <w:b/>
          <w:sz w:val="28"/>
          <w:szCs w:val="28"/>
        </w:rPr>
      </w:pPr>
      <w:r>
        <w:rPr>
          <w:b/>
          <w:sz w:val="28"/>
          <w:szCs w:val="28"/>
        </w:rPr>
        <w:br w:type="page"/>
      </w:r>
    </w:p>
    <w:p w14:paraId="69B3ECFF" w14:textId="77777777" w:rsidR="005D7593" w:rsidRPr="00A82466" w:rsidRDefault="005D7593" w:rsidP="005D7593">
      <w:pPr>
        <w:pStyle w:val="A1"/>
        <w:rPr>
          <w:lang w:val="en-US"/>
        </w:rPr>
      </w:pPr>
      <w:bookmarkStart w:id="16" w:name="_Toc497678502"/>
      <w:r w:rsidRPr="00A82466">
        <w:rPr>
          <w:lang w:val="en-US"/>
        </w:rPr>
        <w:t>TÀI LIỆU THAM KHẢO</w:t>
      </w:r>
      <w:bookmarkEnd w:id="16"/>
    </w:p>
    <w:p w14:paraId="3697E162" w14:textId="77777777" w:rsidR="005D7593" w:rsidRPr="00A82466" w:rsidRDefault="005D7593" w:rsidP="005D7593">
      <w:pPr>
        <w:widowControl w:val="0"/>
      </w:pPr>
    </w:p>
    <w:sdt>
      <w:sdtPr>
        <w:rPr>
          <w:rFonts w:eastAsiaTheme="minorHAnsi" w:cs="Arial"/>
          <w:b/>
          <w:bCs/>
          <w:kern w:val="32"/>
          <w:sz w:val="32"/>
          <w:szCs w:val="32"/>
        </w:rPr>
        <w:id w:val="-217979288"/>
        <w:docPartObj>
          <w:docPartGallery w:val="Bibliographies"/>
          <w:docPartUnique/>
        </w:docPartObj>
      </w:sdtPr>
      <w:sdtEndPr>
        <w:rPr>
          <w:rFonts w:eastAsia="Calibri" w:cs="Times New Roman"/>
          <w:b w:val="0"/>
          <w:bCs w:val="0"/>
          <w:kern w:val="0"/>
          <w:sz w:val="26"/>
          <w:szCs w:val="22"/>
        </w:rPr>
      </w:sdtEndPr>
      <w:sdtContent>
        <w:sdt>
          <w:sdtPr>
            <w:rPr>
              <w:rFonts w:eastAsiaTheme="minorHAnsi" w:cstheme="minorBidi"/>
              <w:sz w:val="28"/>
            </w:rPr>
            <w:id w:val="111145805"/>
            <w:bibliography/>
          </w:sdtPr>
          <w:sdtEndPr>
            <w:rPr>
              <w:rFonts w:eastAsia="Calibri" w:cs="Times New Roman"/>
              <w:sz w:val="26"/>
            </w:rPr>
          </w:sdtEndPr>
          <w:sdtContent>
            <w:p w14:paraId="7BAE31E8" w14:textId="77777777" w:rsidR="005D7593" w:rsidRDefault="005D7593" w:rsidP="005D7593">
              <w:pPr>
                <w:pStyle w:val="Bibliography"/>
                <w:ind w:left="426" w:hanging="426"/>
                <w:rPr>
                  <w:noProof/>
                  <w:sz w:val="24"/>
                </w:rPr>
              </w:pPr>
              <w:r w:rsidRPr="00A82466">
                <w:t>[</w:t>
              </w:r>
              <w:r w:rsidRPr="00A82466">
                <w:rPr>
                  <w:rFonts w:eastAsia="Times New Roman"/>
                  <w:szCs w:val="24"/>
                </w:rPr>
                <w:fldChar w:fldCharType="begin"/>
              </w:r>
              <w:r w:rsidRPr="00A82466">
                <w:instrText xml:space="preserve"> BIBLIOGRAPHY </w:instrText>
              </w:r>
              <w:r w:rsidRPr="00A82466">
                <w:rPr>
                  <w:rFonts w:eastAsia="Times New Roman"/>
                  <w:szCs w:val="24"/>
                </w:rPr>
                <w:fldChar w:fldCharType="separate"/>
              </w:r>
              <w:r>
                <w:rPr>
                  <w:noProof/>
                </w:rPr>
                <w:t xml:space="preserve">1]. </w:t>
              </w:r>
              <w:r>
                <w:rPr>
                  <w:b/>
                  <w:bCs/>
                  <w:noProof/>
                </w:rPr>
                <w:t>ISO17123-3.</w:t>
              </w:r>
              <w:r>
                <w:rPr>
                  <w:noProof/>
                </w:rPr>
                <w:t xml:space="preserve"> Theodolite. [book auth.] International Standard. </w:t>
              </w:r>
              <w:r>
                <w:rPr>
                  <w:i/>
                  <w:iCs/>
                  <w:noProof/>
                </w:rPr>
                <w:t xml:space="preserve">Optics and optical instruments - Field procedures for testing geodetic and surveying instruments. </w:t>
              </w:r>
              <w:r>
                <w:rPr>
                  <w:noProof/>
                </w:rPr>
                <w:t>s.l. : ISO (the Internnational Organization for Standardization), 2001.</w:t>
              </w:r>
            </w:p>
            <w:p w14:paraId="64BD9228" w14:textId="77777777" w:rsidR="005D7593" w:rsidRDefault="005D7593" w:rsidP="005D7593">
              <w:pPr>
                <w:pStyle w:val="Bibliography"/>
                <w:ind w:left="426" w:hanging="426"/>
                <w:rPr>
                  <w:noProof/>
                </w:rPr>
              </w:pPr>
              <w:r>
                <w:rPr>
                  <w:noProof/>
                </w:rPr>
                <w:t xml:space="preserve">[2]. </w:t>
              </w:r>
              <w:r>
                <w:rPr>
                  <w:b/>
                  <w:bCs/>
                  <w:noProof/>
                </w:rPr>
                <w:t>Lauryna Siaudinyte - Doctoral Dissertation.</w:t>
              </w:r>
              <w:r>
                <w:rPr>
                  <w:noProof/>
                </w:rPr>
                <w:t xml:space="preserve"> </w:t>
              </w:r>
              <w:r>
                <w:rPr>
                  <w:i/>
                  <w:iCs/>
                  <w:noProof/>
                </w:rPr>
                <w:t xml:space="preserve">Research and development of Methods and Instrumentation for the calibration of Vertical angle measuring systems of geodetic instruments. </w:t>
              </w:r>
              <w:r>
                <w:rPr>
                  <w:noProof/>
                </w:rPr>
                <w:t>Vilnius - Lietuva : Vilnius Technika, 2014.</w:t>
              </w:r>
            </w:p>
            <w:p w14:paraId="579CF28E" w14:textId="77777777" w:rsidR="005D7593" w:rsidRDefault="005D7593" w:rsidP="005D7593">
              <w:pPr>
                <w:pStyle w:val="Bibliography"/>
                <w:ind w:left="426" w:hanging="426"/>
                <w:rPr>
                  <w:noProof/>
                </w:rPr>
              </w:pPr>
              <w:r>
                <w:rPr>
                  <w:noProof/>
                </w:rPr>
                <w:t xml:space="preserve">[3]. </w:t>
              </w:r>
              <w:r>
                <w:rPr>
                  <w:b/>
                  <w:bCs/>
                  <w:noProof/>
                </w:rPr>
                <w:t>Huay-Chung Liou, Chih-Min Lin, Chao-Jung Chen and Liang-Chihh Chang.</w:t>
              </w:r>
              <w:r>
                <w:rPr>
                  <w:noProof/>
                </w:rPr>
                <w:t xml:space="preserve"> </w:t>
              </w:r>
              <w:r>
                <w:rPr>
                  <w:i/>
                  <w:iCs/>
                  <w:noProof/>
                </w:rPr>
                <w:t xml:space="preserve">Cross calibration for Primary angle standard by a precision goniometer with a small angle interferometer. </w:t>
              </w:r>
              <w:r>
                <w:rPr>
                  <w:noProof/>
                </w:rPr>
                <w:t>Hsinchu - Taiwan : Center for Measurement Standards - Industrial Technology Research Institute.</w:t>
              </w:r>
            </w:p>
            <w:p w14:paraId="3B120C40" w14:textId="77777777" w:rsidR="005D7593" w:rsidRDefault="005D7593" w:rsidP="005D7593">
              <w:pPr>
                <w:pStyle w:val="Bibliography"/>
                <w:ind w:left="426" w:hanging="426"/>
                <w:rPr>
                  <w:b/>
                  <w:bCs/>
                  <w:noProof/>
                </w:rPr>
              </w:pPr>
              <w:r>
                <w:rPr>
                  <w:noProof/>
                </w:rPr>
                <w:t xml:space="preserve">[4]. </w:t>
              </w:r>
              <w:r>
                <w:rPr>
                  <w:b/>
                  <w:bCs/>
                  <w:i/>
                  <w:iCs/>
                  <w:noProof/>
                </w:rPr>
                <w:t xml:space="preserve">GUM- Guide to the express of uncertainty in measurement. </w:t>
              </w:r>
              <w:r>
                <w:rPr>
                  <w:b/>
                  <w:bCs/>
                  <w:noProof/>
                </w:rPr>
                <w:t>Switzerland : s.n., 1993. ISBN 92-67-10188-9.</w:t>
              </w:r>
            </w:p>
            <w:p w14:paraId="3E6CC4D9" w14:textId="77777777" w:rsidR="005D7593" w:rsidRDefault="005D7593" w:rsidP="005D7593">
              <w:pPr>
                <w:pStyle w:val="Bibliography"/>
                <w:ind w:left="426" w:hanging="426"/>
                <w:rPr>
                  <w:b/>
                  <w:bCs/>
                  <w:noProof/>
                  <w:lang w:val="vi-VN"/>
                </w:rPr>
              </w:pPr>
              <w:r>
                <w:rPr>
                  <w:b/>
                  <w:bCs/>
                  <w:noProof/>
                </w:rPr>
                <w:t>[</w:t>
              </w:r>
              <w:r>
                <w:rPr>
                  <w:b/>
                  <w:bCs/>
                  <w:noProof/>
                  <w:lang w:val="vi-VN"/>
                </w:rPr>
                <w:t>5</w:t>
              </w:r>
              <w:r>
                <w:rPr>
                  <w:b/>
                  <w:bCs/>
                  <w:noProof/>
                </w:rPr>
                <w:t>]</w:t>
              </w:r>
              <w:r>
                <w:rPr>
                  <w:b/>
                  <w:bCs/>
                  <w:noProof/>
                  <w:lang w:val="vi-VN"/>
                </w:rPr>
                <w:t xml:space="preserve">. ĐLVN 113:2003. </w:t>
              </w:r>
              <w:r>
                <w:rPr>
                  <w:b/>
                  <w:bCs/>
                  <w:i/>
                  <w:iCs/>
                  <w:noProof/>
                  <w:lang w:val="vi-VN"/>
                </w:rPr>
                <w:t xml:space="preserve">Yêu cầu về nội dung và trình bày văn bản kỹ thuật đo lường Việt Nam. </w:t>
              </w:r>
              <w:r>
                <w:rPr>
                  <w:b/>
                  <w:bCs/>
                  <w:noProof/>
                  <w:lang w:val="vi-VN"/>
                </w:rPr>
                <w:t>Hà Nội : Tổng cục Tiêu chuẩn Đo lường Chất lượng, 2003.</w:t>
              </w:r>
            </w:p>
            <w:p w14:paraId="6DC88B40" w14:textId="77777777" w:rsidR="005D7593" w:rsidRDefault="005D7593" w:rsidP="005D7593">
              <w:pPr>
                <w:pStyle w:val="Bibliography"/>
                <w:ind w:left="426" w:hanging="426"/>
                <w:rPr>
                  <w:b/>
                  <w:bCs/>
                  <w:noProof/>
                  <w:lang w:val="vi-VN"/>
                </w:rPr>
              </w:pPr>
              <w:r>
                <w:rPr>
                  <w:b/>
                  <w:bCs/>
                  <w:noProof/>
                </w:rPr>
                <w:t>[</w:t>
              </w:r>
              <w:r>
                <w:rPr>
                  <w:b/>
                  <w:bCs/>
                  <w:noProof/>
                  <w:lang w:val="vi-VN"/>
                </w:rPr>
                <w:t>6</w:t>
              </w:r>
              <w:r>
                <w:rPr>
                  <w:b/>
                  <w:bCs/>
                  <w:noProof/>
                </w:rPr>
                <w:t>]</w:t>
              </w:r>
              <w:r>
                <w:rPr>
                  <w:b/>
                  <w:bCs/>
                  <w:noProof/>
                  <w:lang w:val="vi-VN"/>
                </w:rPr>
                <w:t xml:space="preserve">. Lê Văn Định. </w:t>
              </w:r>
              <w:r>
                <w:rPr>
                  <w:b/>
                  <w:bCs/>
                  <w:i/>
                  <w:iCs/>
                  <w:noProof/>
                  <w:lang w:val="vi-VN"/>
                </w:rPr>
                <w:t xml:space="preserve">Giáo trình Trắc địa. </w:t>
              </w:r>
              <w:r>
                <w:rPr>
                  <w:b/>
                  <w:bCs/>
                  <w:noProof/>
                  <w:lang w:val="vi-VN"/>
                </w:rPr>
                <w:t>Đà Nẵng : Trường Đại học Bách khoa Đà Nẵng, 2006.</w:t>
              </w:r>
            </w:p>
            <w:p w14:paraId="41930EF6" w14:textId="77777777" w:rsidR="005D7593" w:rsidRDefault="005D7593" w:rsidP="005D7593">
              <w:pPr>
                <w:pStyle w:val="Bibliography"/>
                <w:ind w:left="426" w:hanging="426"/>
                <w:rPr>
                  <w:b/>
                  <w:bCs/>
                  <w:noProof/>
                  <w:lang w:val="vi-VN"/>
                </w:rPr>
              </w:pPr>
              <w:r>
                <w:rPr>
                  <w:b/>
                  <w:bCs/>
                  <w:noProof/>
                </w:rPr>
                <w:t>[</w:t>
              </w:r>
              <w:r>
                <w:rPr>
                  <w:b/>
                  <w:bCs/>
                  <w:noProof/>
                  <w:lang w:val="vi-VN"/>
                </w:rPr>
                <w:t>7</w:t>
              </w:r>
              <w:r>
                <w:rPr>
                  <w:b/>
                  <w:bCs/>
                  <w:noProof/>
                </w:rPr>
                <w:t>]</w:t>
              </w:r>
              <w:r>
                <w:rPr>
                  <w:b/>
                  <w:bCs/>
                  <w:noProof/>
                  <w:lang w:val="vi-VN"/>
                </w:rPr>
                <w:t xml:space="preserve">. Bùi Quốc Thụ - Dự thảo Luận án Tiến sĩ. </w:t>
              </w:r>
              <w:r>
                <w:rPr>
                  <w:b/>
                  <w:bCs/>
                  <w:i/>
                  <w:iCs/>
                  <w:noProof/>
                  <w:lang w:val="vi-VN"/>
                </w:rPr>
                <w:t xml:space="preserve">Nghiên cứu xây dựng chuẩn đo lường quốc gia lĩnh vực góc phẳng. </w:t>
              </w:r>
              <w:r>
                <w:rPr>
                  <w:b/>
                  <w:bCs/>
                  <w:noProof/>
                  <w:lang w:val="vi-VN"/>
                </w:rPr>
                <w:t>Hà Nội : Trường Đại học Bách Khoa Hà Nội, 2017.</w:t>
              </w:r>
            </w:p>
            <w:p w14:paraId="7A329822" w14:textId="41B1BED2" w:rsidR="004176F7" w:rsidRPr="009654D2" w:rsidRDefault="005D7593" w:rsidP="005D7593">
              <w:pPr>
                <w:widowControl w:val="0"/>
                <w:tabs>
                  <w:tab w:val="left" w:pos="540"/>
                </w:tabs>
                <w:rPr>
                  <w:rFonts w:eastAsiaTheme="majorEastAsia"/>
                  <w:szCs w:val="36"/>
                </w:rPr>
              </w:pPr>
              <w:r w:rsidRPr="00A82466">
                <w:rPr>
                  <w:b/>
                  <w:bCs/>
                  <w:noProof/>
                </w:rPr>
                <w:fldChar w:fldCharType="end"/>
              </w:r>
            </w:p>
          </w:sdtContent>
        </w:sdt>
      </w:sdtContent>
    </w:sdt>
    <w:sectPr w:rsidR="004176F7" w:rsidRPr="009654D2" w:rsidSect="00D960A7">
      <w:footerReference w:type="default" r:id="rId16"/>
      <w:pgSz w:w="11907" w:h="16840" w:code="9"/>
      <w:pgMar w:top="1418" w:right="1134" w:bottom="1134" w:left="1418" w:header="567" w:footer="68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2A0BB" w14:textId="77777777" w:rsidR="00D2499B" w:rsidRDefault="00D2499B" w:rsidP="001A0478">
      <w:pPr>
        <w:spacing w:line="240" w:lineRule="auto"/>
      </w:pPr>
      <w:r>
        <w:separator/>
      </w:r>
    </w:p>
  </w:endnote>
  <w:endnote w:type="continuationSeparator" w:id="0">
    <w:p w14:paraId="179D3128" w14:textId="77777777" w:rsidR="00D2499B" w:rsidRDefault="00D2499B" w:rsidP="001A0478">
      <w:pPr>
        <w:spacing w:line="240" w:lineRule="auto"/>
      </w:pPr>
      <w:r>
        <w:continuationSeparator/>
      </w:r>
    </w:p>
  </w:endnote>
  <w:endnote w:type="continuationNotice" w:id="1">
    <w:p w14:paraId="621AD083" w14:textId="77777777" w:rsidR="00D2499B" w:rsidRDefault="00D249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0000000000000000000"/>
    <w:charset w:val="02"/>
    <w:family w:val="auto"/>
    <w:notTrueType/>
    <w:pitch w:val="variable"/>
    <w:sig w:usb0="00000000" w:usb1="10000000" w:usb2="00000000" w:usb3="00000000" w:csb0="80000000" w:csb1="00000000"/>
  </w:font>
  <w:font w:name="Calibri">
    <w:altName w:val="Arial"/>
    <w:panose1 w:val="00000000000000000000"/>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Times-Italic">
    <w:altName w:val="Times New Roman"/>
    <w:panose1 w:val="00000000000000000000"/>
    <w:charset w:val="00"/>
    <w:family w:val="roman"/>
    <w:notTrueType/>
    <w:pitch w:val="default"/>
  </w:font>
  <w:font w:name="Calibri Light">
    <w:charset w:val="00"/>
    <w:family w:val="swiss"/>
    <w:pitch w:val="variable"/>
    <w:sig w:usb0="E0002AFF" w:usb1="C000247B" w:usb2="00000009" w:usb3="00000000" w:csb0="000001FF" w:csb1="00000000"/>
  </w:font>
  <w:font w:name="Cambria Math">
    <w:altName w:val="Times New Roman"/>
    <w:panose1 w:val="00000000000000000000"/>
    <w:charset w:val="01"/>
    <w:family w:val="roman"/>
    <w:notTrueType/>
    <w:pitch w:val="variable"/>
  </w:font>
  <w:font w:name="Arial">
    <w:panose1 w:val="020B0604020202020204"/>
    <w:charset w:val="00"/>
    <w:family w:val="auto"/>
    <w:pitch w:val="variable"/>
    <w:sig w:usb0="00002A87" w:usb1="80000000" w:usb2="00000008" w:usb3="00000000" w:csb0="000001FF" w:csb1="00000000"/>
  </w:font>
  <w:font w:name="ＭＳ 明朝">
    <w:altName w:val="Optima ExtraBlack"/>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E5D77" w14:textId="0D36FE5C" w:rsidR="00D2499B" w:rsidRPr="00056D02" w:rsidRDefault="00D2499B" w:rsidP="00056D02">
    <w:pPr>
      <w:pStyle w:val="Footer"/>
      <w:ind w:firstLine="0"/>
      <w:jc w:val="center"/>
      <w:rPr>
        <w:sz w:val="24"/>
        <w:szCs w:val="24"/>
      </w:rPr>
    </w:pPr>
    <w:r w:rsidRPr="00056D02">
      <w:rPr>
        <w:sz w:val="24"/>
        <w:szCs w:val="24"/>
      </w:rPr>
      <w:fldChar w:fldCharType="begin"/>
    </w:r>
    <w:r w:rsidRPr="00056D02">
      <w:rPr>
        <w:sz w:val="24"/>
        <w:szCs w:val="24"/>
      </w:rPr>
      <w:instrText xml:space="preserve"> PAGE   \* MERGEFORMAT </w:instrText>
    </w:r>
    <w:r w:rsidRPr="00056D02">
      <w:rPr>
        <w:sz w:val="24"/>
        <w:szCs w:val="24"/>
      </w:rPr>
      <w:fldChar w:fldCharType="separate"/>
    </w:r>
    <w:r w:rsidR="004C75AB">
      <w:rPr>
        <w:noProof/>
        <w:sz w:val="24"/>
        <w:szCs w:val="24"/>
      </w:rPr>
      <w:t>2</w:t>
    </w:r>
    <w:r w:rsidRPr="00056D02">
      <w:rPr>
        <w:noProof/>
        <w:sz w:val="24"/>
        <w:szCs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D6F55" w14:textId="77777777" w:rsidR="00D2499B" w:rsidRDefault="00D2499B" w:rsidP="001A0478">
      <w:pPr>
        <w:spacing w:line="240" w:lineRule="auto"/>
      </w:pPr>
      <w:r>
        <w:separator/>
      </w:r>
    </w:p>
  </w:footnote>
  <w:footnote w:type="continuationSeparator" w:id="0">
    <w:p w14:paraId="59C71A11" w14:textId="77777777" w:rsidR="00D2499B" w:rsidRDefault="00D2499B" w:rsidP="001A0478">
      <w:pPr>
        <w:spacing w:line="240" w:lineRule="auto"/>
      </w:pPr>
      <w:r>
        <w:continuationSeparator/>
      </w:r>
    </w:p>
  </w:footnote>
  <w:footnote w:type="continuationNotice" w:id="1">
    <w:p w14:paraId="1E9331FC" w14:textId="77777777" w:rsidR="00D2499B" w:rsidRDefault="00D2499B">
      <w:pPr>
        <w:spacing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01B4E"/>
    <w:multiLevelType w:val="multilevel"/>
    <w:tmpl w:val="C64A95A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1465457"/>
    <w:multiLevelType w:val="hybridMultilevel"/>
    <w:tmpl w:val="B2062642"/>
    <w:lvl w:ilvl="0" w:tplc="0809000F">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5731B4"/>
    <w:multiLevelType w:val="hybridMultilevel"/>
    <w:tmpl w:val="63AAE2C0"/>
    <w:lvl w:ilvl="0" w:tplc="721CFD06">
      <w:start w:val="1"/>
      <w:numFmt w:val="decimal"/>
      <w:pStyle w:val="Heading2"/>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1D4592"/>
    <w:multiLevelType w:val="hybridMultilevel"/>
    <w:tmpl w:val="8DC42A5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89366F6"/>
    <w:multiLevelType w:val="hybridMultilevel"/>
    <w:tmpl w:val="8D16185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211605E6"/>
    <w:multiLevelType w:val="hybridMultilevel"/>
    <w:tmpl w:val="A2F89908"/>
    <w:lvl w:ilvl="0" w:tplc="8DD2221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50E3A0A"/>
    <w:multiLevelType w:val="multilevel"/>
    <w:tmpl w:val="BD5C29FA"/>
    <w:lvl w:ilvl="0">
      <w:start w:val="1"/>
      <w:numFmt w:val="decimal"/>
      <w:lvlText w:val="%1."/>
      <w:lvlJc w:val="left"/>
      <w:pPr>
        <w:ind w:left="720" w:hanging="360"/>
      </w:pPr>
      <w:rPr>
        <w:rFonts w:hint="default"/>
        <w:b/>
      </w:rPr>
    </w:lvl>
    <w:lvl w:ilvl="1">
      <w:start w:val="1"/>
      <w:numFmt w:val="decimal"/>
      <w:lvlText w:val="%2."/>
      <w:lvlJc w:val="left"/>
      <w:pPr>
        <w:ind w:left="1100" w:hanging="420"/>
      </w:pPr>
      <w:rPr>
        <w:rFonts w:hint="default"/>
        <w:b w:val="0"/>
      </w:rPr>
    </w:lvl>
    <w:lvl w:ilvl="2">
      <w:start w:val="1"/>
      <w:numFmt w:val="decimal"/>
      <w:isLgl/>
      <w:lvlText w:val="%1.%2.%3"/>
      <w:lvlJc w:val="left"/>
      <w:pPr>
        <w:ind w:left="1720" w:hanging="720"/>
      </w:pPr>
      <w:rPr>
        <w:rFonts w:hint="default"/>
        <w:b w:val="0"/>
      </w:rPr>
    </w:lvl>
    <w:lvl w:ilvl="3">
      <w:start w:val="1"/>
      <w:numFmt w:val="decimal"/>
      <w:isLgl/>
      <w:lvlText w:val="%1.%2.%3.%4"/>
      <w:lvlJc w:val="left"/>
      <w:pPr>
        <w:ind w:left="2040" w:hanging="720"/>
      </w:pPr>
      <w:rPr>
        <w:rFonts w:hint="default"/>
        <w:b w:val="0"/>
      </w:rPr>
    </w:lvl>
    <w:lvl w:ilvl="4">
      <w:start w:val="1"/>
      <w:numFmt w:val="decimal"/>
      <w:isLgl/>
      <w:lvlText w:val="%1.%2.%3.%4.%5"/>
      <w:lvlJc w:val="left"/>
      <w:pPr>
        <w:ind w:left="2720" w:hanging="1080"/>
      </w:pPr>
      <w:rPr>
        <w:rFonts w:hint="default"/>
        <w:b w:val="0"/>
      </w:rPr>
    </w:lvl>
    <w:lvl w:ilvl="5">
      <w:start w:val="1"/>
      <w:numFmt w:val="decimal"/>
      <w:isLgl/>
      <w:lvlText w:val="%1.%2.%3.%4.%5.%6"/>
      <w:lvlJc w:val="left"/>
      <w:pPr>
        <w:ind w:left="3040" w:hanging="1080"/>
      </w:pPr>
      <w:rPr>
        <w:rFonts w:hint="default"/>
        <w:b w:val="0"/>
      </w:rPr>
    </w:lvl>
    <w:lvl w:ilvl="6">
      <w:start w:val="1"/>
      <w:numFmt w:val="decimal"/>
      <w:isLgl/>
      <w:lvlText w:val="%1.%2.%3.%4.%5.%6.%7"/>
      <w:lvlJc w:val="left"/>
      <w:pPr>
        <w:ind w:left="3720" w:hanging="1440"/>
      </w:pPr>
      <w:rPr>
        <w:rFonts w:hint="default"/>
        <w:b w:val="0"/>
      </w:rPr>
    </w:lvl>
    <w:lvl w:ilvl="7">
      <w:start w:val="1"/>
      <w:numFmt w:val="decimal"/>
      <w:isLgl/>
      <w:lvlText w:val="%1.%2.%3.%4.%5.%6.%7.%8"/>
      <w:lvlJc w:val="left"/>
      <w:pPr>
        <w:ind w:left="4040" w:hanging="1440"/>
      </w:pPr>
      <w:rPr>
        <w:rFonts w:hint="default"/>
        <w:b w:val="0"/>
      </w:rPr>
    </w:lvl>
    <w:lvl w:ilvl="8">
      <w:start w:val="1"/>
      <w:numFmt w:val="decimal"/>
      <w:isLgl/>
      <w:lvlText w:val="%1.%2.%3.%4.%5.%6.%7.%8.%9"/>
      <w:lvlJc w:val="left"/>
      <w:pPr>
        <w:ind w:left="4720" w:hanging="1800"/>
      </w:pPr>
      <w:rPr>
        <w:rFonts w:hint="default"/>
        <w:b w:val="0"/>
      </w:rPr>
    </w:lvl>
  </w:abstractNum>
  <w:abstractNum w:abstractNumId="7">
    <w:nsid w:val="2C40482E"/>
    <w:multiLevelType w:val="hybridMultilevel"/>
    <w:tmpl w:val="870AFBCC"/>
    <w:lvl w:ilvl="0" w:tplc="49104556">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2D070F52"/>
    <w:multiLevelType w:val="hybridMultilevel"/>
    <w:tmpl w:val="3880FC86"/>
    <w:lvl w:ilvl="0" w:tplc="EACE5EBA">
      <w:start w:val="1"/>
      <w:numFmt w:val="decimal"/>
      <w:lvlText w:val="1.%1"/>
      <w:lvlJc w:val="left"/>
      <w:pPr>
        <w:ind w:left="2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5B9A81CE">
      <w:start w:val="1"/>
      <w:numFmt w:val="decimal"/>
      <w:pStyle w:val="Heading4"/>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994D56"/>
    <w:multiLevelType w:val="hybridMultilevel"/>
    <w:tmpl w:val="9564A1A6"/>
    <w:lvl w:ilvl="0" w:tplc="4900FA8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30F2628C"/>
    <w:multiLevelType w:val="hybridMultilevel"/>
    <w:tmpl w:val="9CCE3048"/>
    <w:lvl w:ilvl="0" w:tplc="49104556">
      <w:start w:val="7"/>
      <w:numFmt w:val="bullet"/>
      <w:lvlText w:val="+"/>
      <w:lvlJc w:val="left"/>
      <w:pPr>
        <w:ind w:left="1571" w:hanging="360"/>
      </w:pPr>
      <w:rPr>
        <w:rFonts w:ascii="Times New Roman" w:eastAsia="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nsid w:val="342C422F"/>
    <w:multiLevelType w:val="hybridMultilevel"/>
    <w:tmpl w:val="FAA07EFE"/>
    <w:lvl w:ilvl="0" w:tplc="4A4A47EE">
      <w:start w:val="1"/>
      <w:numFmt w:val="upperRoman"/>
      <w:pStyle w:val="Heading1"/>
      <w:lvlText w:val="%1."/>
      <w:lvlJc w:val="righ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2">
    <w:nsid w:val="347775C0"/>
    <w:multiLevelType w:val="hybridMultilevel"/>
    <w:tmpl w:val="76E46608"/>
    <w:lvl w:ilvl="0" w:tplc="4F7468B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3DC22B9"/>
    <w:multiLevelType w:val="multilevel"/>
    <w:tmpl w:val="9258A9C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A412E22"/>
    <w:multiLevelType w:val="hybridMultilevel"/>
    <w:tmpl w:val="912A962E"/>
    <w:lvl w:ilvl="0" w:tplc="89BA1C28">
      <w:start w:val="1"/>
      <w:numFmt w:val="decimal"/>
      <w:lvlText w:val="4.4.%1"/>
      <w:lvlJc w:val="left"/>
      <w:pPr>
        <w:ind w:left="1797" w:hanging="360"/>
      </w:pPr>
      <w:rPr>
        <w:rFonts w:hint="default"/>
        <w:i w:val="0"/>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5">
    <w:nsid w:val="6F9A45F3"/>
    <w:multiLevelType w:val="hybridMultilevel"/>
    <w:tmpl w:val="5882F322"/>
    <w:lvl w:ilvl="0" w:tplc="556ED354">
      <w:start w:val="1"/>
      <w:numFmt w:val="bullet"/>
      <w:lvlText w:val=""/>
      <w:lvlJc w:val="left"/>
      <w:pPr>
        <w:ind w:left="1287" w:hanging="360"/>
      </w:pPr>
      <w:rPr>
        <w:rFonts w:ascii="Symbol" w:hAnsi="Symbol" w:hint="default"/>
      </w:rPr>
    </w:lvl>
    <w:lvl w:ilvl="1" w:tplc="04090019" w:tentative="1">
      <w:start w:val="1"/>
      <w:numFmt w:val="bullet"/>
      <w:lvlText w:val="o"/>
      <w:lvlJc w:val="left"/>
      <w:pPr>
        <w:ind w:left="2007" w:hanging="360"/>
      </w:pPr>
      <w:rPr>
        <w:rFonts w:ascii="Courier New" w:hAnsi="Courier New" w:cs="Courier New" w:hint="default"/>
      </w:rPr>
    </w:lvl>
    <w:lvl w:ilvl="2" w:tplc="0409001B" w:tentative="1">
      <w:start w:val="1"/>
      <w:numFmt w:val="bullet"/>
      <w:lvlText w:val=""/>
      <w:lvlJc w:val="left"/>
      <w:pPr>
        <w:ind w:left="2727" w:hanging="360"/>
      </w:pPr>
      <w:rPr>
        <w:rFonts w:ascii="Wingdings" w:hAnsi="Wingdings" w:hint="default"/>
      </w:rPr>
    </w:lvl>
    <w:lvl w:ilvl="3" w:tplc="0409000F" w:tentative="1">
      <w:start w:val="1"/>
      <w:numFmt w:val="bullet"/>
      <w:lvlText w:val=""/>
      <w:lvlJc w:val="left"/>
      <w:pPr>
        <w:ind w:left="3447" w:hanging="360"/>
      </w:pPr>
      <w:rPr>
        <w:rFonts w:ascii="Symbol" w:hAnsi="Symbol" w:hint="default"/>
      </w:rPr>
    </w:lvl>
    <w:lvl w:ilvl="4" w:tplc="04090019" w:tentative="1">
      <w:start w:val="1"/>
      <w:numFmt w:val="bullet"/>
      <w:lvlText w:val="o"/>
      <w:lvlJc w:val="left"/>
      <w:pPr>
        <w:ind w:left="4167" w:hanging="360"/>
      </w:pPr>
      <w:rPr>
        <w:rFonts w:ascii="Courier New" w:hAnsi="Courier New" w:cs="Courier New" w:hint="default"/>
      </w:rPr>
    </w:lvl>
    <w:lvl w:ilvl="5" w:tplc="0409001B" w:tentative="1">
      <w:start w:val="1"/>
      <w:numFmt w:val="bullet"/>
      <w:lvlText w:val=""/>
      <w:lvlJc w:val="left"/>
      <w:pPr>
        <w:ind w:left="4887" w:hanging="360"/>
      </w:pPr>
      <w:rPr>
        <w:rFonts w:ascii="Wingdings" w:hAnsi="Wingdings" w:hint="default"/>
      </w:rPr>
    </w:lvl>
    <w:lvl w:ilvl="6" w:tplc="0409000F" w:tentative="1">
      <w:start w:val="1"/>
      <w:numFmt w:val="bullet"/>
      <w:lvlText w:val=""/>
      <w:lvlJc w:val="left"/>
      <w:pPr>
        <w:ind w:left="5607" w:hanging="360"/>
      </w:pPr>
      <w:rPr>
        <w:rFonts w:ascii="Symbol" w:hAnsi="Symbol" w:hint="default"/>
      </w:rPr>
    </w:lvl>
    <w:lvl w:ilvl="7" w:tplc="04090019" w:tentative="1">
      <w:start w:val="1"/>
      <w:numFmt w:val="bullet"/>
      <w:lvlText w:val="o"/>
      <w:lvlJc w:val="left"/>
      <w:pPr>
        <w:ind w:left="6327" w:hanging="360"/>
      </w:pPr>
      <w:rPr>
        <w:rFonts w:ascii="Courier New" w:hAnsi="Courier New" w:cs="Courier New" w:hint="default"/>
      </w:rPr>
    </w:lvl>
    <w:lvl w:ilvl="8" w:tplc="0409001B" w:tentative="1">
      <w:start w:val="1"/>
      <w:numFmt w:val="bullet"/>
      <w:lvlText w:val=""/>
      <w:lvlJc w:val="left"/>
      <w:pPr>
        <w:ind w:left="7047" w:hanging="360"/>
      </w:pPr>
      <w:rPr>
        <w:rFonts w:ascii="Wingdings" w:hAnsi="Wingdings" w:hint="default"/>
      </w:rPr>
    </w:lvl>
  </w:abstractNum>
  <w:abstractNum w:abstractNumId="16">
    <w:nsid w:val="70BE0407"/>
    <w:multiLevelType w:val="hybridMultilevel"/>
    <w:tmpl w:val="9D9CF69A"/>
    <w:lvl w:ilvl="0" w:tplc="17F44C5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8E24903"/>
    <w:multiLevelType w:val="hybridMultilevel"/>
    <w:tmpl w:val="5B28A4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1B4AD6"/>
    <w:multiLevelType w:val="multilevel"/>
    <w:tmpl w:val="7FB48D1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796B40DA"/>
    <w:multiLevelType w:val="hybridMultilevel"/>
    <w:tmpl w:val="AD3663A4"/>
    <w:lvl w:ilvl="0" w:tplc="DFE4AE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1611AD"/>
    <w:multiLevelType w:val="hybridMultilevel"/>
    <w:tmpl w:val="1FAA196E"/>
    <w:lvl w:ilvl="0" w:tplc="877AB7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10"/>
  </w:num>
  <w:num w:numId="3">
    <w:abstractNumId w:val="2"/>
  </w:num>
  <w:num w:numId="4">
    <w:abstractNumId w:val="2"/>
    <w:lvlOverride w:ilvl="0">
      <w:startOverride w:val="1"/>
    </w:lvlOverride>
  </w:num>
  <w:num w:numId="5">
    <w:abstractNumId w:val="11"/>
  </w:num>
  <w:num w:numId="6">
    <w:abstractNumId w:val="1"/>
  </w:num>
  <w:num w:numId="7">
    <w:abstractNumId w:val="6"/>
  </w:num>
  <w:num w:numId="8">
    <w:abstractNumId w:val="4"/>
  </w:num>
  <w:num w:numId="9">
    <w:abstractNumId w:val="13"/>
  </w:num>
  <w:num w:numId="10">
    <w:abstractNumId w:val="16"/>
  </w:num>
  <w:num w:numId="11">
    <w:abstractNumId w:val="7"/>
  </w:num>
  <w:num w:numId="12">
    <w:abstractNumId w:val="3"/>
  </w:num>
  <w:num w:numId="13">
    <w:abstractNumId w:val="8"/>
  </w:num>
  <w:num w:numId="14">
    <w:abstractNumId w:val="18"/>
  </w:num>
  <w:num w:numId="15">
    <w:abstractNumId w:val="0"/>
  </w:num>
  <w:num w:numId="16">
    <w:abstractNumId w:val="12"/>
  </w:num>
  <w:num w:numId="17">
    <w:abstractNumId w:val="20"/>
  </w:num>
  <w:num w:numId="18">
    <w:abstractNumId w:val="5"/>
  </w:num>
  <w:num w:numId="19">
    <w:abstractNumId w:val="17"/>
  </w:num>
  <w:num w:numId="20">
    <w:abstractNumId w:val="15"/>
  </w:num>
  <w:num w:numId="21">
    <w:abstractNumId w:val="19"/>
  </w:num>
  <w:num w:numId="22">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51B"/>
    <w:rsid w:val="000017AA"/>
    <w:rsid w:val="000019E3"/>
    <w:rsid w:val="000023A7"/>
    <w:rsid w:val="000024F7"/>
    <w:rsid w:val="00002E64"/>
    <w:rsid w:val="00004155"/>
    <w:rsid w:val="000048EC"/>
    <w:rsid w:val="000058F9"/>
    <w:rsid w:val="0000714E"/>
    <w:rsid w:val="00014C94"/>
    <w:rsid w:val="00015179"/>
    <w:rsid w:val="000266BD"/>
    <w:rsid w:val="000268AA"/>
    <w:rsid w:val="0002707C"/>
    <w:rsid w:val="00031A2B"/>
    <w:rsid w:val="00031C8D"/>
    <w:rsid w:val="00033530"/>
    <w:rsid w:val="00037098"/>
    <w:rsid w:val="0003794B"/>
    <w:rsid w:val="000404F7"/>
    <w:rsid w:val="0004286C"/>
    <w:rsid w:val="00042CB6"/>
    <w:rsid w:val="00044ADE"/>
    <w:rsid w:val="00046438"/>
    <w:rsid w:val="00046CE5"/>
    <w:rsid w:val="00047C25"/>
    <w:rsid w:val="00047EC6"/>
    <w:rsid w:val="000509BC"/>
    <w:rsid w:val="00053B5C"/>
    <w:rsid w:val="00054266"/>
    <w:rsid w:val="00056D02"/>
    <w:rsid w:val="000606BE"/>
    <w:rsid w:val="000650F5"/>
    <w:rsid w:val="0006510B"/>
    <w:rsid w:val="00065C4F"/>
    <w:rsid w:val="00067D57"/>
    <w:rsid w:val="0007032C"/>
    <w:rsid w:val="00071197"/>
    <w:rsid w:val="0007231B"/>
    <w:rsid w:val="00073780"/>
    <w:rsid w:val="0008096A"/>
    <w:rsid w:val="00081412"/>
    <w:rsid w:val="00081A0E"/>
    <w:rsid w:val="00081D48"/>
    <w:rsid w:val="00082084"/>
    <w:rsid w:val="000823FD"/>
    <w:rsid w:val="00082765"/>
    <w:rsid w:val="00085D3D"/>
    <w:rsid w:val="00086A1C"/>
    <w:rsid w:val="0009032A"/>
    <w:rsid w:val="00091177"/>
    <w:rsid w:val="00091F10"/>
    <w:rsid w:val="000940C4"/>
    <w:rsid w:val="0009445A"/>
    <w:rsid w:val="0009766D"/>
    <w:rsid w:val="000A19B7"/>
    <w:rsid w:val="000A3B81"/>
    <w:rsid w:val="000A7E9A"/>
    <w:rsid w:val="000B1727"/>
    <w:rsid w:val="000B3618"/>
    <w:rsid w:val="000C2449"/>
    <w:rsid w:val="000C36AE"/>
    <w:rsid w:val="000C57B8"/>
    <w:rsid w:val="000C75E8"/>
    <w:rsid w:val="000D1A23"/>
    <w:rsid w:val="000D2FDA"/>
    <w:rsid w:val="000D5A77"/>
    <w:rsid w:val="000E0D75"/>
    <w:rsid w:val="000E11E1"/>
    <w:rsid w:val="000E3BCF"/>
    <w:rsid w:val="000E40C9"/>
    <w:rsid w:val="000F0C92"/>
    <w:rsid w:val="000F223F"/>
    <w:rsid w:val="000F2632"/>
    <w:rsid w:val="000F2744"/>
    <w:rsid w:val="000F3ACC"/>
    <w:rsid w:val="001018E4"/>
    <w:rsid w:val="001034EF"/>
    <w:rsid w:val="001045B8"/>
    <w:rsid w:val="00104B3A"/>
    <w:rsid w:val="00105B16"/>
    <w:rsid w:val="0010612E"/>
    <w:rsid w:val="0011192A"/>
    <w:rsid w:val="00111B7A"/>
    <w:rsid w:val="00111CA1"/>
    <w:rsid w:val="00111DF6"/>
    <w:rsid w:val="00112F67"/>
    <w:rsid w:val="00113846"/>
    <w:rsid w:val="001141DF"/>
    <w:rsid w:val="0012000F"/>
    <w:rsid w:val="0012221E"/>
    <w:rsid w:val="001233B7"/>
    <w:rsid w:val="00124944"/>
    <w:rsid w:val="0012594D"/>
    <w:rsid w:val="00125C5D"/>
    <w:rsid w:val="00125EDD"/>
    <w:rsid w:val="00127922"/>
    <w:rsid w:val="00127B26"/>
    <w:rsid w:val="00130316"/>
    <w:rsid w:val="00134E94"/>
    <w:rsid w:val="0013614E"/>
    <w:rsid w:val="0013762B"/>
    <w:rsid w:val="00141175"/>
    <w:rsid w:val="001424BC"/>
    <w:rsid w:val="001427E3"/>
    <w:rsid w:val="0014361D"/>
    <w:rsid w:val="0014407D"/>
    <w:rsid w:val="00144CA2"/>
    <w:rsid w:val="00146B91"/>
    <w:rsid w:val="001533AD"/>
    <w:rsid w:val="001538EE"/>
    <w:rsid w:val="00155F27"/>
    <w:rsid w:val="00157564"/>
    <w:rsid w:val="0016036C"/>
    <w:rsid w:val="001605CB"/>
    <w:rsid w:val="001606B9"/>
    <w:rsid w:val="001620AD"/>
    <w:rsid w:val="00163F9C"/>
    <w:rsid w:val="00164704"/>
    <w:rsid w:val="00164AAC"/>
    <w:rsid w:val="001652F9"/>
    <w:rsid w:val="00165DDA"/>
    <w:rsid w:val="001673A0"/>
    <w:rsid w:val="00170DFF"/>
    <w:rsid w:val="00174CA7"/>
    <w:rsid w:val="001755C1"/>
    <w:rsid w:val="001756B0"/>
    <w:rsid w:val="00175B48"/>
    <w:rsid w:val="00176AEB"/>
    <w:rsid w:val="00184DFD"/>
    <w:rsid w:val="00190D60"/>
    <w:rsid w:val="00195617"/>
    <w:rsid w:val="001972AD"/>
    <w:rsid w:val="001A0478"/>
    <w:rsid w:val="001A54C2"/>
    <w:rsid w:val="001A64DE"/>
    <w:rsid w:val="001B257B"/>
    <w:rsid w:val="001B27DB"/>
    <w:rsid w:val="001B28B7"/>
    <w:rsid w:val="001B35CD"/>
    <w:rsid w:val="001B4A4C"/>
    <w:rsid w:val="001B55DE"/>
    <w:rsid w:val="001C080D"/>
    <w:rsid w:val="001C0AF1"/>
    <w:rsid w:val="001C1636"/>
    <w:rsid w:val="001C20F8"/>
    <w:rsid w:val="001C29E8"/>
    <w:rsid w:val="001C72F0"/>
    <w:rsid w:val="001D0B7E"/>
    <w:rsid w:val="001D2FDC"/>
    <w:rsid w:val="001D72A2"/>
    <w:rsid w:val="001D745D"/>
    <w:rsid w:val="001E4D4D"/>
    <w:rsid w:val="001E533D"/>
    <w:rsid w:val="001F06B7"/>
    <w:rsid w:val="001F5451"/>
    <w:rsid w:val="001F5AF1"/>
    <w:rsid w:val="001F7204"/>
    <w:rsid w:val="001F7533"/>
    <w:rsid w:val="00201119"/>
    <w:rsid w:val="00201130"/>
    <w:rsid w:val="00201F1B"/>
    <w:rsid w:val="002027CE"/>
    <w:rsid w:val="00204420"/>
    <w:rsid w:val="00204943"/>
    <w:rsid w:val="00205265"/>
    <w:rsid w:val="002052E3"/>
    <w:rsid w:val="00206F47"/>
    <w:rsid w:val="00210014"/>
    <w:rsid w:val="00211C75"/>
    <w:rsid w:val="0021287C"/>
    <w:rsid w:val="0021303E"/>
    <w:rsid w:val="00214DE2"/>
    <w:rsid w:val="002156E7"/>
    <w:rsid w:val="00215B4F"/>
    <w:rsid w:val="002160D1"/>
    <w:rsid w:val="00216202"/>
    <w:rsid w:val="0021790C"/>
    <w:rsid w:val="00217DED"/>
    <w:rsid w:val="00222422"/>
    <w:rsid w:val="00223A9B"/>
    <w:rsid w:val="00223E1D"/>
    <w:rsid w:val="00226E2C"/>
    <w:rsid w:val="002277F3"/>
    <w:rsid w:val="00227FAC"/>
    <w:rsid w:val="00233C56"/>
    <w:rsid w:val="002342ED"/>
    <w:rsid w:val="00237955"/>
    <w:rsid w:val="00242478"/>
    <w:rsid w:val="002442EE"/>
    <w:rsid w:val="00246153"/>
    <w:rsid w:val="00246156"/>
    <w:rsid w:val="00247137"/>
    <w:rsid w:val="002502E0"/>
    <w:rsid w:val="0025038D"/>
    <w:rsid w:val="002521C8"/>
    <w:rsid w:val="00255BF2"/>
    <w:rsid w:val="002567AB"/>
    <w:rsid w:val="00256C67"/>
    <w:rsid w:val="00257528"/>
    <w:rsid w:val="00260B32"/>
    <w:rsid w:val="00261371"/>
    <w:rsid w:val="002618C9"/>
    <w:rsid w:val="00263A1A"/>
    <w:rsid w:val="00263DD6"/>
    <w:rsid w:val="002653AF"/>
    <w:rsid w:val="002657AF"/>
    <w:rsid w:val="0026588B"/>
    <w:rsid w:val="00267B59"/>
    <w:rsid w:val="00273334"/>
    <w:rsid w:val="00273DDB"/>
    <w:rsid w:val="002745C1"/>
    <w:rsid w:val="00275584"/>
    <w:rsid w:val="0027579F"/>
    <w:rsid w:val="002805F2"/>
    <w:rsid w:val="00282167"/>
    <w:rsid w:val="00283405"/>
    <w:rsid w:val="00283876"/>
    <w:rsid w:val="00284288"/>
    <w:rsid w:val="00284785"/>
    <w:rsid w:val="002873AA"/>
    <w:rsid w:val="002941AA"/>
    <w:rsid w:val="0029550E"/>
    <w:rsid w:val="002A298B"/>
    <w:rsid w:val="002A4574"/>
    <w:rsid w:val="002A6B63"/>
    <w:rsid w:val="002A71DE"/>
    <w:rsid w:val="002B07D4"/>
    <w:rsid w:val="002B3B2A"/>
    <w:rsid w:val="002B49D4"/>
    <w:rsid w:val="002B7003"/>
    <w:rsid w:val="002C10A1"/>
    <w:rsid w:val="002C1CB2"/>
    <w:rsid w:val="002C225A"/>
    <w:rsid w:val="002C4130"/>
    <w:rsid w:val="002C4899"/>
    <w:rsid w:val="002C5175"/>
    <w:rsid w:val="002C59AB"/>
    <w:rsid w:val="002C60C8"/>
    <w:rsid w:val="002C6A7D"/>
    <w:rsid w:val="002C7266"/>
    <w:rsid w:val="002D0182"/>
    <w:rsid w:val="002D081E"/>
    <w:rsid w:val="002D29AF"/>
    <w:rsid w:val="002D45A0"/>
    <w:rsid w:val="002D5107"/>
    <w:rsid w:val="002E297B"/>
    <w:rsid w:val="002E56CE"/>
    <w:rsid w:val="002F2BBB"/>
    <w:rsid w:val="002F4472"/>
    <w:rsid w:val="0030057D"/>
    <w:rsid w:val="00301594"/>
    <w:rsid w:val="00302899"/>
    <w:rsid w:val="00302BA1"/>
    <w:rsid w:val="00303014"/>
    <w:rsid w:val="0030315F"/>
    <w:rsid w:val="00303337"/>
    <w:rsid w:val="003055C8"/>
    <w:rsid w:val="003107CD"/>
    <w:rsid w:val="00315F5E"/>
    <w:rsid w:val="0031743A"/>
    <w:rsid w:val="003204DA"/>
    <w:rsid w:val="003221F1"/>
    <w:rsid w:val="003236EF"/>
    <w:rsid w:val="003238FB"/>
    <w:rsid w:val="0032572A"/>
    <w:rsid w:val="003277C9"/>
    <w:rsid w:val="00330395"/>
    <w:rsid w:val="00331E8F"/>
    <w:rsid w:val="003337ED"/>
    <w:rsid w:val="00333EED"/>
    <w:rsid w:val="003344B3"/>
    <w:rsid w:val="0033470A"/>
    <w:rsid w:val="00336010"/>
    <w:rsid w:val="00336DAA"/>
    <w:rsid w:val="003406B7"/>
    <w:rsid w:val="00341096"/>
    <w:rsid w:val="0034643F"/>
    <w:rsid w:val="00346F82"/>
    <w:rsid w:val="0035058C"/>
    <w:rsid w:val="003601E7"/>
    <w:rsid w:val="003611D7"/>
    <w:rsid w:val="003613AE"/>
    <w:rsid w:val="00362997"/>
    <w:rsid w:val="00362B8C"/>
    <w:rsid w:val="00362F08"/>
    <w:rsid w:val="00363FF0"/>
    <w:rsid w:val="00364D68"/>
    <w:rsid w:val="00365DF2"/>
    <w:rsid w:val="00366887"/>
    <w:rsid w:val="00367E97"/>
    <w:rsid w:val="00372A42"/>
    <w:rsid w:val="0038267D"/>
    <w:rsid w:val="00383287"/>
    <w:rsid w:val="003840C2"/>
    <w:rsid w:val="00386274"/>
    <w:rsid w:val="00386AC2"/>
    <w:rsid w:val="00386FF6"/>
    <w:rsid w:val="00387AC2"/>
    <w:rsid w:val="00390CD3"/>
    <w:rsid w:val="00394D3D"/>
    <w:rsid w:val="00396AC9"/>
    <w:rsid w:val="00396C02"/>
    <w:rsid w:val="00396DDA"/>
    <w:rsid w:val="003976DE"/>
    <w:rsid w:val="003A0479"/>
    <w:rsid w:val="003A23B7"/>
    <w:rsid w:val="003A26A7"/>
    <w:rsid w:val="003A43DB"/>
    <w:rsid w:val="003A571F"/>
    <w:rsid w:val="003A5CFA"/>
    <w:rsid w:val="003A68B5"/>
    <w:rsid w:val="003B2F1B"/>
    <w:rsid w:val="003B4D98"/>
    <w:rsid w:val="003C1D1B"/>
    <w:rsid w:val="003C4FA7"/>
    <w:rsid w:val="003C5181"/>
    <w:rsid w:val="003C7232"/>
    <w:rsid w:val="003D0007"/>
    <w:rsid w:val="003D130B"/>
    <w:rsid w:val="003D1E00"/>
    <w:rsid w:val="003D297F"/>
    <w:rsid w:val="003D2E2F"/>
    <w:rsid w:val="003D5670"/>
    <w:rsid w:val="003D7374"/>
    <w:rsid w:val="003D7D31"/>
    <w:rsid w:val="003E0F01"/>
    <w:rsid w:val="003F0758"/>
    <w:rsid w:val="003F4B48"/>
    <w:rsid w:val="003F7751"/>
    <w:rsid w:val="00400E2D"/>
    <w:rsid w:val="00405E15"/>
    <w:rsid w:val="00406829"/>
    <w:rsid w:val="00410460"/>
    <w:rsid w:val="00410A84"/>
    <w:rsid w:val="0041492B"/>
    <w:rsid w:val="004176F7"/>
    <w:rsid w:val="00417BE4"/>
    <w:rsid w:val="004214D0"/>
    <w:rsid w:val="00421643"/>
    <w:rsid w:val="00422AB1"/>
    <w:rsid w:val="00424146"/>
    <w:rsid w:val="00427DCA"/>
    <w:rsid w:val="00430578"/>
    <w:rsid w:val="004323A6"/>
    <w:rsid w:val="00432A25"/>
    <w:rsid w:val="00432BAF"/>
    <w:rsid w:val="00434776"/>
    <w:rsid w:val="004407CF"/>
    <w:rsid w:val="00441C06"/>
    <w:rsid w:val="00442D52"/>
    <w:rsid w:val="00442DDF"/>
    <w:rsid w:val="004450B8"/>
    <w:rsid w:val="004459C8"/>
    <w:rsid w:val="00445A08"/>
    <w:rsid w:val="00447574"/>
    <w:rsid w:val="00447AC6"/>
    <w:rsid w:val="004502DB"/>
    <w:rsid w:val="0045093B"/>
    <w:rsid w:val="00451488"/>
    <w:rsid w:val="00451C91"/>
    <w:rsid w:val="00451D3F"/>
    <w:rsid w:val="004524F0"/>
    <w:rsid w:val="00454284"/>
    <w:rsid w:val="00455B8F"/>
    <w:rsid w:val="00456CB1"/>
    <w:rsid w:val="0045751B"/>
    <w:rsid w:val="004631FD"/>
    <w:rsid w:val="00465F73"/>
    <w:rsid w:val="00470E71"/>
    <w:rsid w:val="00475BC7"/>
    <w:rsid w:val="0047767D"/>
    <w:rsid w:val="004841C8"/>
    <w:rsid w:val="00484FA2"/>
    <w:rsid w:val="0048622D"/>
    <w:rsid w:val="004871DD"/>
    <w:rsid w:val="00487258"/>
    <w:rsid w:val="00492BC4"/>
    <w:rsid w:val="00492D42"/>
    <w:rsid w:val="00494602"/>
    <w:rsid w:val="004A2209"/>
    <w:rsid w:val="004A4C9B"/>
    <w:rsid w:val="004B16AA"/>
    <w:rsid w:val="004B1B4E"/>
    <w:rsid w:val="004B21E6"/>
    <w:rsid w:val="004B3D24"/>
    <w:rsid w:val="004B3F43"/>
    <w:rsid w:val="004B579C"/>
    <w:rsid w:val="004B609C"/>
    <w:rsid w:val="004B6D7F"/>
    <w:rsid w:val="004C1F39"/>
    <w:rsid w:val="004C75AB"/>
    <w:rsid w:val="004D6A7B"/>
    <w:rsid w:val="004D7BA8"/>
    <w:rsid w:val="004E205D"/>
    <w:rsid w:val="004E210C"/>
    <w:rsid w:val="004E458B"/>
    <w:rsid w:val="004E4876"/>
    <w:rsid w:val="004F0952"/>
    <w:rsid w:val="004F0968"/>
    <w:rsid w:val="004F12E7"/>
    <w:rsid w:val="004F2FDC"/>
    <w:rsid w:val="004F3C35"/>
    <w:rsid w:val="004F4F68"/>
    <w:rsid w:val="004F58A7"/>
    <w:rsid w:val="004F58FC"/>
    <w:rsid w:val="004F61FD"/>
    <w:rsid w:val="004F7552"/>
    <w:rsid w:val="00504BF1"/>
    <w:rsid w:val="00505667"/>
    <w:rsid w:val="00506353"/>
    <w:rsid w:val="0050670B"/>
    <w:rsid w:val="00506BAB"/>
    <w:rsid w:val="0050715B"/>
    <w:rsid w:val="00507634"/>
    <w:rsid w:val="00510AE8"/>
    <w:rsid w:val="00514F94"/>
    <w:rsid w:val="0051692F"/>
    <w:rsid w:val="00516DB9"/>
    <w:rsid w:val="00517D32"/>
    <w:rsid w:val="005205C8"/>
    <w:rsid w:val="00523C27"/>
    <w:rsid w:val="00524876"/>
    <w:rsid w:val="0053031A"/>
    <w:rsid w:val="0053149A"/>
    <w:rsid w:val="00532054"/>
    <w:rsid w:val="005322BE"/>
    <w:rsid w:val="00532FCB"/>
    <w:rsid w:val="00534284"/>
    <w:rsid w:val="00534D49"/>
    <w:rsid w:val="00535F8F"/>
    <w:rsid w:val="0053741E"/>
    <w:rsid w:val="005375C2"/>
    <w:rsid w:val="00537DD5"/>
    <w:rsid w:val="0054068F"/>
    <w:rsid w:val="00540D9D"/>
    <w:rsid w:val="00540F01"/>
    <w:rsid w:val="00550405"/>
    <w:rsid w:val="00553803"/>
    <w:rsid w:val="00553F0A"/>
    <w:rsid w:val="00554C28"/>
    <w:rsid w:val="00555198"/>
    <w:rsid w:val="0056242D"/>
    <w:rsid w:val="00563FF4"/>
    <w:rsid w:val="00564D42"/>
    <w:rsid w:val="00565BE9"/>
    <w:rsid w:val="00566223"/>
    <w:rsid w:val="005728D8"/>
    <w:rsid w:val="00573275"/>
    <w:rsid w:val="00573590"/>
    <w:rsid w:val="005824C8"/>
    <w:rsid w:val="00585BCC"/>
    <w:rsid w:val="00587572"/>
    <w:rsid w:val="00592168"/>
    <w:rsid w:val="00592BB4"/>
    <w:rsid w:val="00594040"/>
    <w:rsid w:val="005966DE"/>
    <w:rsid w:val="005A013E"/>
    <w:rsid w:val="005A04F0"/>
    <w:rsid w:val="005A2BA5"/>
    <w:rsid w:val="005A325C"/>
    <w:rsid w:val="005B025B"/>
    <w:rsid w:val="005B14F6"/>
    <w:rsid w:val="005B1FCA"/>
    <w:rsid w:val="005B2973"/>
    <w:rsid w:val="005B3178"/>
    <w:rsid w:val="005B35F0"/>
    <w:rsid w:val="005B4FCF"/>
    <w:rsid w:val="005C0ACA"/>
    <w:rsid w:val="005C577E"/>
    <w:rsid w:val="005C5CBA"/>
    <w:rsid w:val="005C6C3E"/>
    <w:rsid w:val="005C758F"/>
    <w:rsid w:val="005D2528"/>
    <w:rsid w:val="005D3A5C"/>
    <w:rsid w:val="005D3E49"/>
    <w:rsid w:val="005D3E7C"/>
    <w:rsid w:val="005D46F6"/>
    <w:rsid w:val="005D47F6"/>
    <w:rsid w:val="005D5139"/>
    <w:rsid w:val="005D5BA7"/>
    <w:rsid w:val="005D7593"/>
    <w:rsid w:val="005E35B3"/>
    <w:rsid w:val="005E5750"/>
    <w:rsid w:val="005E5E61"/>
    <w:rsid w:val="005E7C17"/>
    <w:rsid w:val="005F2D33"/>
    <w:rsid w:val="005F4D4F"/>
    <w:rsid w:val="005F5BBD"/>
    <w:rsid w:val="005F72D9"/>
    <w:rsid w:val="00600BCA"/>
    <w:rsid w:val="0060289B"/>
    <w:rsid w:val="00604213"/>
    <w:rsid w:val="0061035B"/>
    <w:rsid w:val="00611195"/>
    <w:rsid w:val="006132B3"/>
    <w:rsid w:val="00613415"/>
    <w:rsid w:val="0061464F"/>
    <w:rsid w:val="00616643"/>
    <w:rsid w:val="00616928"/>
    <w:rsid w:val="00621441"/>
    <w:rsid w:val="00621FC0"/>
    <w:rsid w:val="0062257D"/>
    <w:rsid w:val="00623765"/>
    <w:rsid w:val="006239D1"/>
    <w:rsid w:val="00624A00"/>
    <w:rsid w:val="006250B0"/>
    <w:rsid w:val="00626A7D"/>
    <w:rsid w:val="00627201"/>
    <w:rsid w:val="00630133"/>
    <w:rsid w:val="00630754"/>
    <w:rsid w:val="006312F0"/>
    <w:rsid w:val="0063558A"/>
    <w:rsid w:val="006402E0"/>
    <w:rsid w:val="006411C2"/>
    <w:rsid w:val="0064182C"/>
    <w:rsid w:val="00641F99"/>
    <w:rsid w:val="00642476"/>
    <w:rsid w:val="00643273"/>
    <w:rsid w:val="00644530"/>
    <w:rsid w:val="006454C4"/>
    <w:rsid w:val="00646657"/>
    <w:rsid w:val="00646FA5"/>
    <w:rsid w:val="0064780E"/>
    <w:rsid w:val="006642E4"/>
    <w:rsid w:val="006654AB"/>
    <w:rsid w:val="006660BB"/>
    <w:rsid w:val="00666E19"/>
    <w:rsid w:val="00667308"/>
    <w:rsid w:val="00667E03"/>
    <w:rsid w:val="0067126C"/>
    <w:rsid w:val="0067281F"/>
    <w:rsid w:val="006756DC"/>
    <w:rsid w:val="006762B9"/>
    <w:rsid w:val="006802A5"/>
    <w:rsid w:val="00684952"/>
    <w:rsid w:val="00685E18"/>
    <w:rsid w:val="00686F08"/>
    <w:rsid w:val="00691473"/>
    <w:rsid w:val="0069193D"/>
    <w:rsid w:val="006925CD"/>
    <w:rsid w:val="00694DEC"/>
    <w:rsid w:val="00695B54"/>
    <w:rsid w:val="00695C6B"/>
    <w:rsid w:val="006968E1"/>
    <w:rsid w:val="00697A13"/>
    <w:rsid w:val="006A0370"/>
    <w:rsid w:val="006A06B1"/>
    <w:rsid w:val="006B293F"/>
    <w:rsid w:val="006B3B4E"/>
    <w:rsid w:val="006B5284"/>
    <w:rsid w:val="006B5647"/>
    <w:rsid w:val="006B5997"/>
    <w:rsid w:val="006C0C89"/>
    <w:rsid w:val="006C0FD6"/>
    <w:rsid w:val="006C1349"/>
    <w:rsid w:val="006C3033"/>
    <w:rsid w:val="006C4FCB"/>
    <w:rsid w:val="006C67D8"/>
    <w:rsid w:val="006C7BCE"/>
    <w:rsid w:val="006D0088"/>
    <w:rsid w:val="006D29F0"/>
    <w:rsid w:val="006D7421"/>
    <w:rsid w:val="006E18A1"/>
    <w:rsid w:val="006E2832"/>
    <w:rsid w:val="006E48E4"/>
    <w:rsid w:val="006E5D39"/>
    <w:rsid w:val="006E72B9"/>
    <w:rsid w:val="006F103B"/>
    <w:rsid w:val="006F42FE"/>
    <w:rsid w:val="006F43CB"/>
    <w:rsid w:val="006F4ABC"/>
    <w:rsid w:val="006F6855"/>
    <w:rsid w:val="007002F2"/>
    <w:rsid w:val="00702CF4"/>
    <w:rsid w:val="00702FC2"/>
    <w:rsid w:val="00703650"/>
    <w:rsid w:val="00703AD4"/>
    <w:rsid w:val="00704D62"/>
    <w:rsid w:val="00704DC5"/>
    <w:rsid w:val="00705E1B"/>
    <w:rsid w:val="007076EB"/>
    <w:rsid w:val="007109A2"/>
    <w:rsid w:val="00712299"/>
    <w:rsid w:val="00716941"/>
    <w:rsid w:val="00717038"/>
    <w:rsid w:val="00720E1C"/>
    <w:rsid w:val="00721C85"/>
    <w:rsid w:val="00722AAB"/>
    <w:rsid w:val="00723DFD"/>
    <w:rsid w:val="00730583"/>
    <w:rsid w:val="00734CB9"/>
    <w:rsid w:val="00737EA1"/>
    <w:rsid w:val="00737EE5"/>
    <w:rsid w:val="00740758"/>
    <w:rsid w:val="00741E6E"/>
    <w:rsid w:val="00743352"/>
    <w:rsid w:val="00745377"/>
    <w:rsid w:val="00745E40"/>
    <w:rsid w:val="0074636F"/>
    <w:rsid w:val="0074703D"/>
    <w:rsid w:val="0074726E"/>
    <w:rsid w:val="00754E6C"/>
    <w:rsid w:val="00756034"/>
    <w:rsid w:val="0075611E"/>
    <w:rsid w:val="007571C7"/>
    <w:rsid w:val="00760AE3"/>
    <w:rsid w:val="007644F7"/>
    <w:rsid w:val="00764A6F"/>
    <w:rsid w:val="0076527E"/>
    <w:rsid w:val="00770222"/>
    <w:rsid w:val="00770936"/>
    <w:rsid w:val="00771935"/>
    <w:rsid w:val="00776091"/>
    <w:rsid w:val="00781C93"/>
    <w:rsid w:val="0078285D"/>
    <w:rsid w:val="007852E1"/>
    <w:rsid w:val="00785D6B"/>
    <w:rsid w:val="0078776D"/>
    <w:rsid w:val="00787E0A"/>
    <w:rsid w:val="0079054C"/>
    <w:rsid w:val="00790843"/>
    <w:rsid w:val="007929C5"/>
    <w:rsid w:val="00793152"/>
    <w:rsid w:val="00793417"/>
    <w:rsid w:val="00793510"/>
    <w:rsid w:val="00794565"/>
    <w:rsid w:val="00794BEA"/>
    <w:rsid w:val="007956D8"/>
    <w:rsid w:val="007967A6"/>
    <w:rsid w:val="007968B0"/>
    <w:rsid w:val="00797741"/>
    <w:rsid w:val="007A1935"/>
    <w:rsid w:val="007A1E2A"/>
    <w:rsid w:val="007A3905"/>
    <w:rsid w:val="007A56EB"/>
    <w:rsid w:val="007A756F"/>
    <w:rsid w:val="007B05A2"/>
    <w:rsid w:val="007B14C5"/>
    <w:rsid w:val="007B3072"/>
    <w:rsid w:val="007B4EDA"/>
    <w:rsid w:val="007B7E73"/>
    <w:rsid w:val="007C0E20"/>
    <w:rsid w:val="007C29AA"/>
    <w:rsid w:val="007C3C89"/>
    <w:rsid w:val="007C4697"/>
    <w:rsid w:val="007C6636"/>
    <w:rsid w:val="007C7BF8"/>
    <w:rsid w:val="007D1B0F"/>
    <w:rsid w:val="007D2B6B"/>
    <w:rsid w:val="007D7A22"/>
    <w:rsid w:val="007E1643"/>
    <w:rsid w:val="007E50C5"/>
    <w:rsid w:val="007E7B16"/>
    <w:rsid w:val="007F0165"/>
    <w:rsid w:val="007F0972"/>
    <w:rsid w:val="007F242B"/>
    <w:rsid w:val="007F51A8"/>
    <w:rsid w:val="007F6AA9"/>
    <w:rsid w:val="00804479"/>
    <w:rsid w:val="00805F47"/>
    <w:rsid w:val="00806EB9"/>
    <w:rsid w:val="00812D0F"/>
    <w:rsid w:val="008132C0"/>
    <w:rsid w:val="00813593"/>
    <w:rsid w:val="00816104"/>
    <w:rsid w:val="00822675"/>
    <w:rsid w:val="0082272B"/>
    <w:rsid w:val="00824C0D"/>
    <w:rsid w:val="00826C10"/>
    <w:rsid w:val="00826E2B"/>
    <w:rsid w:val="00827B0B"/>
    <w:rsid w:val="00832F9A"/>
    <w:rsid w:val="008345AE"/>
    <w:rsid w:val="008370CD"/>
    <w:rsid w:val="00837C12"/>
    <w:rsid w:val="00837FEF"/>
    <w:rsid w:val="008463F0"/>
    <w:rsid w:val="00846759"/>
    <w:rsid w:val="00847B4E"/>
    <w:rsid w:val="0085121E"/>
    <w:rsid w:val="00851A61"/>
    <w:rsid w:val="0085284B"/>
    <w:rsid w:val="00853C3C"/>
    <w:rsid w:val="00856C16"/>
    <w:rsid w:val="00856C77"/>
    <w:rsid w:val="008655A4"/>
    <w:rsid w:val="008662AF"/>
    <w:rsid w:val="00866E09"/>
    <w:rsid w:val="00867A42"/>
    <w:rsid w:val="00870B95"/>
    <w:rsid w:val="00870C41"/>
    <w:rsid w:val="00870D34"/>
    <w:rsid w:val="00871D2F"/>
    <w:rsid w:val="0087310B"/>
    <w:rsid w:val="00875A7C"/>
    <w:rsid w:val="00875F86"/>
    <w:rsid w:val="008811E3"/>
    <w:rsid w:val="0088149A"/>
    <w:rsid w:val="0088356E"/>
    <w:rsid w:val="00883E37"/>
    <w:rsid w:val="008849A0"/>
    <w:rsid w:val="008873BD"/>
    <w:rsid w:val="00887519"/>
    <w:rsid w:val="0089246E"/>
    <w:rsid w:val="00896C47"/>
    <w:rsid w:val="00897721"/>
    <w:rsid w:val="008A1463"/>
    <w:rsid w:val="008A24B6"/>
    <w:rsid w:val="008A2704"/>
    <w:rsid w:val="008A383E"/>
    <w:rsid w:val="008A5EBC"/>
    <w:rsid w:val="008B0AE3"/>
    <w:rsid w:val="008B2394"/>
    <w:rsid w:val="008B2783"/>
    <w:rsid w:val="008B311C"/>
    <w:rsid w:val="008B66B6"/>
    <w:rsid w:val="008B684F"/>
    <w:rsid w:val="008B772B"/>
    <w:rsid w:val="008C283C"/>
    <w:rsid w:val="008C2C6A"/>
    <w:rsid w:val="008C4925"/>
    <w:rsid w:val="008C59FD"/>
    <w:rsid w:val="008C5C3B"/>
    <w:rsid w:val="008C66A2"/>
    <w:rsid w:val="008D1628"/>
    <w:rsid w:val="008D165E"/>
    <w:rsid w:val="008D22E1"/>
    <w:rsid w:val="008D27A4"/>
    <w:rsid w:val="008E1993"/>
    <w:rsid w:val="008E1D76"/>
    <w:rsid w:val="008E6734"/>
    <w:rsid w:val="008F28B4"/>
    <w:rsid w:val="008F2C39"/>
    <w:rsid w:val="008F40DE"/>
    <w:rsid w:val="008F4D38"/>
    <w:rsid w:val="008F5546"/>
    <w:rsid w:val="008F5E66"/>
    <w:rsid w:val="008F77C8"/>
    <w:rsid w:val="00902141"/>
    <w:rsid w:val="00903E1B"/>
    <w:rsid w:val="0090430C"/>
    <w:rsid w:val="00906AD0"/>
    <w:rsid w:val="00911221"/>
    <w:rsid w:val="009126DF"/>
    <w:rsid w:val="00912BC7"/>
    <w:rsid w:val="0091324C"/>
    <w:rsid w:val="0091378F"/>
    <w:rsid w:val="00913E10"/>
    <w:rsid w:val="00917F85"/>
    <w:rsid w:val="009203E3"/>
    <w:rsid w:val="00921F8B"/>
    <w:rsid w:val="00922A67"/>
    <w:rsid w:val="00923904"/>
    <w:rsid w:val="00933693"/>
    <w:rsid w:val="00933782"/>
    <w:rsid w:val="00934D88"/>
    <w:rsid w:val="009353E2"/>
    <w:rsid w:val="009364C8"/>
    <w:rsid w:val="00937D79"/>
    <w:rsid w:val="00941089"/>
    <w:rsid w:val="00943CC4"/>
    <w:rsid w:val="009445C3"/>
    <w:rsid w:val="00945145"/>
    <w:rsid w:val="009454D3"/>
    <w:rsid w:val="0094653E"/>
    <w:rsid w:val="00950246"/>
    <w:rsid w:val="00950669"/>
    <w:rsid w:val="009513F1"/>
    <w:rsid w:val="009521B7"/>
    <w:rsid w:val="009525E6"/>
    <w:rsid w:val="00952E32"/>
    <w:rsid w:val="00955377"/>
    <w:rsid w:val="00956778"/>
    <w:rsid w:val="009567A5"/>
    <w:rsid w:val="0096004C"/>
    <w:rsid w:val="00963420"/>
    <w:rsid w:val="009654D2"/>
    <w:rsid w:val="00970019"/>
    <w:rsid w:val="00971FFF"/>
    <w:rsid w:val="00972A55"/>
    <w:rsid w:val="00974901"/>
    <w:rsid w:val="00974AFE"/>
    <w:rsid w:val="00975DD0"/>
    <w:rsid w:val="009766C1"/>
    <w:rsid w:val="00982130"/>
    <w:rsid w:val="0098363C"/>
    <w:rsid w:val="00983773"/>
    <w:rsid w:val="009856C1"/>
    <w:rsid w:val="00985F38"/>
    <w:rsid w:val="00986D18"/>
    <w:rsid w:val="00987387"/>
    <w:rsid w:val="00987AF3"/>
    <w:rsid w:val="00990C2C"/>
    <w:rsid w:val="00990C86"/>
    <w:rsid w:val="00991DB6"/>
    <w:rsid w:val="00991FCE"/>
    <w:rsid w:val="0099448F"/>
    <w:rsid w:val="00994884"/>
    <w:rsid w:val="00996354"/>
    <w:rsid w:val="009969B8"/>
    <w:rsid w:val="00997034"/>
    <w:rsid w:val="009A400D"/>
    <w:rsid w:val="009A4181"/>
    <w:rsid w:val="009A4491"/>
    <w:rsid w:val="009A4915"/>
    <w:rsid w:val="009A7506"/>
    <w:rsid w:val="009A7FC6"/>
    <w:rsid w:val="009B3EA9"/>
    <w:rsid w:val="009B4D5A"/>
    <w:rsid w:val="009B50C1"/>
    <w:rsid w:val="009B581C"/>
    <w:rsid w:val="009B6185"/>
    <w:rsid w:val="009B6CF4"/>
    <w:rsid w:val="009B6E8C"/>
    <w:rsid w:val="009B77EB"/>
    <w:rsid w:val="009C01B2"/>
    <w:rsid w:val="009C15B3"/>
    <w:rsid w:val="009C1B12"/>
    <w:rsid w:val="009C28F8"/>
    <w:rsid w:val="009C2B22"/>
    <w:rsid w:val="009C3ADB"/>
    <w:rsid w:val="009C3ECE"/>
    <w:rsid w:val="009C4362"/>
    <w:rsid w:val="009C562C"/>
    <w:rsid w:val="009C7787"/>
    <w:rsid w:val="009D400D"/>
    <w:rsid w:val="009D4AE4"/>
    <w:rsid w:val="009D4D97"/>
    <w:rsid w:val="009E08A3"/>
    <w:rsid w:val="009E4C9E"/>
    <w:rsid w:val="009E6F36"/>
    <w:rsid w:val="009F019D"/>
    <w:rsid w:val="009F1734"/>
    <w:rsid w:val="009F523B"/>
    <w:rsid w:val="009F5823"/>
    <w:rsid w:val="009F5B09"/>
    <w:rsid w:val="00A0637B"/>
    <w:rsid w:val="00A070BA"/>
    <w:rsid w:val="00A11152"/>
    <w:rsid w:val="00A14932"/>
    <w:rsid w:val="00A173CA"/>
    <w:rsid w:val="00A20A64"/>
    <w:rsid w:val="00A220B5"/>
    <w:rsid w:val="00A24044"/>
    <w:rsid w:val="00A24ADC"/>
    <w:rsid w:val="00A25BE2"/>
    <w:rsid w:val="00A270E8"/>
    <w:rsid w:val="00A316C7"/>
    <w:rsid w:val="00A31817"/>
    <w:rsid w:val="00A31AB2"/>
    <w:rsid w:val="00A32D91"/>
    <w:rsid w:val="00A33BFA"/>
    <w:rsid w:val="00A37469"/>
    <w:rsid w:val="00A418AF"/>
    <w:rsid w:val="00A41DE6"/>
    <w:rsid w:val="00A42331"/>
    <w:rsid w:val="00A42AF5"/>
    <w:rsid w:val="00A43F2A"/>
    <w:rsid w:val="00A4413E"/>
    <w:rsid w:val="00A451FE"/>
    <w:rsid w:val="00A5257C"/>
    <w:rsid w:val="00A5394D"/>
    <w:rsid w:val="00A5476F"/>
    <w:rsid w:val="00A57C6D"/>
    <w:rsid w:val="00A610E2"/>
    <w:rsid w:val="00A61820"/>
    <w:rsid w:val="00A636BC"/>
    <w:rsid w:val="00A64318"/>
    <w:rsid w:val="00A65FCB"/>
    <w:rsid w:val="00A70363"/>
    <w:rsid w:val="00A714AD"/>
    <w:rsid w:val="00A71579"/>
    <w:rsid w:val="00A71735"/>
    <w:rsid w:val="00A71CE0"/>
    <w:rsid w:val="00A747A3"/>
    <w:rsid w:val="00A7538E"/>
    <w:rsid w:val="00A759BD"/>
    <w:rsid w:val="00A75AE8"/>
    <w:rsid w:val="00A834CA"/>
    <w:rsid w:val="00A85294"/>
    <w:rsid w:val="00A92204"/>
    <w:rsid w:val="00AA2956"/>
    <w:rsid w:val="00AA37EA"/>
    <w:rsid w:val="00AA3CF5"/>
    <w:rsid w:val="00AA3F1F"/>
    <w:rsid w:val="00AA403F"/>
    <w:rsid w:val="00AA47AE"/>
    <w:rsid w:val="00AA5B84"/>
    <w:rsid w:val="00AA6650"/>
    <w:rsid w:val="00AB1716"/>
    <w:rsid w:val="00AB2CB2"/>
    <w:rsid w:val="00AB32D1"/>
    <w:rsid w:val="00AB3500"/>
    <w:rsid w:val="00AB4204"/>
    <w:rsid w:val="00AB47BD"/>
    <w:rsid w:val="00AB6C34"/>
    <w:rsid w:val="00AC071D"/>
    <w:rsid w:val="00AC0BB7"/>
    <w:rsid w:val="00AC0FB7"/>
    <w:rsid w:val="00AC166E"/>
    <w:rsid w:val="00AC1CDB"/>
    <w:rsid w:val="00AC202C"/>
    <w:rsid w:val="00AC409C"/>
    <w:rsid w:val="00AC5D71"/>
    <w:rsid w:val="00AC7507"/>
    <w:rsid w:val="00AC7E41"/>
    <w:rsid w:val="00AD7E89"/>
    <w:rsid w:val="00AE0047"/>
    <w:rsid w:val="00AE084D"/>
    <w:rsid w:val="00AE1480"/>
    <w:rsid w:val="00AE1556"/>
    <w:rsid w:val="00AE1F7D"/>
    <w:rsid w:val="00AE22A0"/>
    <w:rsid w:val="00AE3EDC"/>
    <w:rsid w:val="00AE4060"/>
    <w:rsid w:val="00AE451B"/>
    <w:rsid w:val="00AF14A7"/>
    <w:rsid w:val="00AF33C2"/>
    <w:rsid w:val="00AF7B3F"/>
    <w:rsid w:val="00B0426E"/>
    <w:rsid w:val="00B05393"/>
    <w:rsid w:val="00B11903"/>
    <w:rsid w:val="00B11C39"/>
    <w:rsid w:val="00B12248"/>
    <w:rsid w:val="00B1244C"/>
    <w:rsid w:val="00B1355B"/>
    <w:rsid w:val="00B15930"/>
    <w:rsid w:val="00B15FB9"/>
    <w:rsid w:val="00B16073"/>
    <w:rsid w:val="00B1679E"/>
    <w:rsid w:val="00B174E2"/>
    <w:rsid w:val="00B21235"/>
    <w:rsid w:val="00B312B1"/>
    <w:rsid w:val="00B31BF6"/>
    <w:rsid w:val="00B3323E"/>
    <w:rsid w:val="00B33BFF"/>
    <w:rsid w:val="00B34A18"/>
    <w:rsid w:val="00B40789"/>
    <w:rsid w:val="00B475AE"/>
    <w:rsid w:val="00B479F5"/>
    <w:rsid w:val="00B47FB1"/>
    <w:rsid w:val="00B5261E"/>
    <w:rsid w:val="00B52809"/>
    <w:rsid w:val="00B52984"/>
    <w:rsid w:val="00B56AF6"/>
    <w:rsid w:val="00B56CC5"/>
    <w:rsid w:val="00B61862"/>
    <w:rsid w:val="00B61B0A"/>
    <w:rsid w:val="00B63EBA"/>
    <w:rsid w:val="00B64A5A"/>
    <w:rsid w:val="00B66D18"/>
    <w:rsid w:val="00B7239D"/>
    <w:rsid w:val="00B730EB"/>
    <w:rsid w:val="00B742D8"/>
    <w:rsid w:val="00B74735"/>
    <w:rsid w:val="00B77D2C"/>
    <w:rsid w:val="00B8212A"/>
    <w:rsid w:val="00B830E6"/>
    <w:rsid w:val="00B855C5"/>
    <w:rsid w:val="00B8584E"/>
    <w:rsid w:val="00B87A53"/>
    <w:rsid w:val="00B87BAE"/>
    <w:rsid w:val="00B90816"/>
    <w:rsid w:val="00B90A7F"/>
    <w:rsid w:val="00B91515"/>
    <w:rsid w:val="00B923D8"/>
    <w:rsid w:val="00B926E8"/>
    <w:rsid w:val="00B939ED"/>
    <w:rsid w:val="00B93D59"/>
    <w:rsid w:val="00B9506F"/>
    <w:rsid w:val="00B965CF"/>
    <w:rsid w:val="00B96F3A"/>
    <w:rsid w:val="00B9725F"/>
    <w:rsid w:val="00B97DE0"/>
    <w:rsid w:val="00BA21EF"/>
    <w:rsid w:val="00BA3B4F"/>
    <w:rsid w:val="00BA3B5F"/>
    <w:rsid w:val="00BA4A53"/>
    <w:rsid w:val="00BA5DF9"/>
    <w:rsid w:val="00BB598E"/>
    <w:rsid w:val="00BB602A"/>
    <w:rsid w:val="00BC00DC"/>
    <w:rsid w:val="00BC1383"/>
    <w:rsid w:val="00BC393F"/>
    <w:rsid w:val="00BC42CA"/>
    <w:rsid w:val="00BC4B73"/>
    <w:rsid w:val="00BD06A8"/>
    <w:rsid w:val="00BD07F5"/>
    <w:rsid w:val="00BD15CB"/>
    <w:rsid w:val="00BD1677"/>
    <w:rsid w:val="00BD1AD8"/>
    <w:rsid w:val="00BD1F35"/>
    <w:rsid w:val="00BD21AB"/>
    <w:rsid w:val="00BD28D0"/>
    <w:rsid w:val="00BE1F13"/>
    <w:rsid w:val="00BE3491"/>
    <w:rsid w:val="00BE529C"/>
    <w:rsid w:val="00BE54BB"/>
    <w:rsid w:val="00BE6367"/>
    <w:rsid w:val="00BF5106"/>
    <w:rsid w:val="00BF5DE2"/>
    <w:rsid w:val="00C03DDB"/>
    <w:rsid w:val="00C04BD4"/>
    <w:rsid w:val="00C07680"/>
    <w:rsid w:val="00C07E39"/>
    <w:rsid w:val="00C1270E"/>
    <w:rsid w:val="00C15CC0"/>
    <w:rsid w:val="00C15D09"/>
    <w:rsid w:val="00C164B0"/>
    <w:rsid w:val="00C215E9"/>
    <w:rsid w:val="00C21C94"/>
    <w:rsid w:val="00C224D6"/>
    <w:rsid w:val="00C23666"/>
    <w:rsid w:val="00C31B05"/>
    <w:rsid w:val="00C324CF"/>
    <w:rsid w:val="00C32C84"/>
    <w:rsid w:val="00C36D1E"/>
    <w:rsid w:val="00C419DC"/>
    <w:rsid w:val="00C41F4C"/>
    <w:rsid w:val="00C468B7"/>
    <w:rsid w:val="00C47A49"/>
    <w:rsid w:val="00C53F11"/>
    <w:rsid w:val="00C629CD"/>
    <w:rsid w:val="00C63AD0"/>
    <w:rsid w:val="00C64960"/>
    <w:rsid w:val="00C64D91"/>
    <w:rsid w:val="00C669D2"/>
    <w:rsid w:val="00C70029"/>
    <w:rsid w:val="00C70372"/>
    <w:rsid w:val="00C71FF7"/>
    <w:rsid w:val="00C732B0"/>
    <w:rsid w:val="00C73D71"/>
    <w:rsid w:val="00C80D2B"/>
    <w:rsid w:val="00C80DD0"/>
    <w:rsid w:val="00C85572"/>
    <w:rsid w:val="00C86CFD"/>
    <w:rsid w:val="00C901B1"/>
    <w:rsid w:val="00C91431"/>
    <w:rsid w:val="00C91CC6"/>
    <w:rsid w:val="00C930AD"/>
    <w:rsid w:val="00C94A2A"/>
    <w:rsid w:val="00C9556B"/>
    <w:rsid w:val="00C959D3"/>
    <w:rsid w:val="00C96A8C"/>
    <w:rsid w:val="00CA1DDC"/>
    <w:rsid w:val="00CA1FA3"/>
    <w:rsid w:val="00CA2283"/>
    <w:rsid w:val="00CA3250"/>
    <w:rsid w:val="00CA669F"/>
    <w:rsid w:val="00CB0269"/>
    <w:rsid w:val="00CB10A8"/>
    <w:rsid w:val="00CB261E"/>
    <w:rsid w:val="00CB2B57"/>
    <w:rsid w:val="00CB4188"/>
    <w:rsid w:val="00CB48FE"/>
    <w:rsid w:val="00CB5EDE"/>
    <w:rsid w:val="00CB5F17"/>
    <w:rsid w:val="00CB7787"/>
    <w:rsid w:val="00CD3837"/>
    <w:rsid w:val="00CD3D0C"/>
    <w:rsid w:val="00CD50A3"/>
    <w:rsid w:val="00CD5F0E"/>
    <w:rsid w:val="00CE181C"/>
    <w:rsid w:val="00CE718B"/>
    <w:rsid w:val="00CE7BC6"/>
    <w:rsid w:val="00CE7C7C"/>
    <w:rsid w:val="00CF0347"/>
    <w:rsid w:val="00CF0495"/>
    <w:rsid w:val="00CF1AA8"/>
    <w:rsid w:val="00CF4FBC"/>
    <w:rsid w:val="00D006C4"/>
    <w:rsid w:val="00D0185E"/>
    <w:rsid w:val="00D027A9"/>
    <w:rsid w:val="00D0719A"/>
    <w:rsid w:val="00D07D21"/>
    <w:rsid w:val="00D119B5"/>
    <w:rsid w:val="00D12D7F"/>
    <w:rsid w:val="00D13138"/>
    <w:rsid w:val="00D13942"/>
    <w:rsid w:val="00D1452D"/>
    <w:rsid w:val="00D15E72"/>
    <w:rsid w:val="00D21FBF"/>
    <w:rsid w:val="00D2499B"/>
    <w:rsid w:val="00D268C1"/>
    <w:rsid w:val="00D32550"/>
    <w:rsid w:val="00D32A8B"/>
    <w:rsid w:val="00D331BC"/>
    <w:rsid w:val="00D33560"/>
    <w:rsid w:val="00D35F67"/>
    <w:rsid w:val="00D379F0"/>
    <w:rsid w:val="00D37F67"/>
    <w:rsid w:val="00D4015E"/>
    <w:rsid w:val="00D40772"/>
    <w:rsid w:val="00D4257A"/>
    <w:rsid w:val="00D43D9C"/>
    <w:rsid w:val="00D45061"/>
    <w:rsid w:val="00D45FC7"/>
    <w:rsid w:val="00D5303C"/>
    <w:rsid w:val="00D554B9"/>
    <w:rsid w:val="00D558DD"/>
    <w:rsid w:val="00D55F3A"/>
    <w:rsid w:val="00D56B62"/>
    <w:rsid w:val="00D5776F"/>
    <w:rsid w:val="00D60688"/>
    <w:rsid w:val="00D63E87"/>
    <w:rsid w:val="00D706F6"/>
    <w:rsid w:val="00D74283"/>
    <w:rsid w:val="00D759B8"/>
    <w:rsid w:val="00D75CB7"/>
    <w:rsid w:val="00D77B9D"/>
    <w:rsid w:val="00D80C87"/>
    <w:rsid w:val="00D81061"/>
    <w:rsid w:val="00D81AA1"/>
    <w:rsid w:val="00D85AD5"/>
    <w:rsid w:val="00D86DF1"/>
    <w:rsid w:val="00D87100"/>
    <w:rsid w:val="00D901E6"/>
    <w:rsid w:val="00D9421F"/>
    <w:rsid w:val="00D960A7"/>
    <w:rsid w:val="00D97184"/>
    <w:rsid w:val="00D97E37"/>
    <w:rsid w:val="00DA40B0"/>
    <w:rsid w:val="00DA51F1"/>
    <w:rsid w:val="00DB378F"/>
    <w:rsid w:val="00DB4172"/>
    <w:rsid w:val="00DB424A"/>
    <w:rsid w:val="00DB5696"/>
    <w:rsid w:val="00DB5AA3"/>
    <w:rsid w:val="00DB5FE8"/>
    <w:rsid w:val="00DB705E"/>
    <w:rsid w:val="00DC0556"/>
    <w:rsid w:val="00DC0AA5"/>
    <w:rsid w:val="00DC38BE"/>
    <w:rsid w:val="00DC493A"/>
    <w:rsid w:val="00DC5EA2"/>
    <w:rsid w:val="00DC622A"/>
    <w:rsid w:val="00DC6C77"/>
    <w:rsid w:val="00DD097B"/>
    <w:rsid w:val="00DD1150"/>
    <w:rsid w:val="00DD22F0"/>
    <w:rsid w:val="00DD35D9"/>
    <w:rsid w:val="00DD6092"/>
    <w:rsid w:val="00DD6C8D"/>
    <w:rsid w:val="00DE0869"/>
    <w:rsid w:val="00DE2875"/>
    <w:rsid w:val="00DE4078"/>
    <w:rsid w:val="00DE46BE"/>
    <w:rsid w:val="00DE6906"/>
    <w:rsid w:val="00DF06C5"/>
    <w:rsid w:val="00DF1233"/>
    <w:rsid w:val="00DF5B07"/>
    <w:rsid w:val="00E0007B"/>
    <w:rsid w:val="00E01E82"/>
    <w:rsid w:val="00E04BD7"/>
    <w:rsid w:val="00E058C4"/>
    <w:rsid w:val="00E076C2"/>
    <w:rsid w:val="00E13798"/>
    <w:rsid w:val="00E143C5"/>
    <w:rsid w:val="00E15DF6"/>
    <w:rsid w:val="00E165FD"/>
    <w:rsid w:val="00E17F68"/>
    <w:rsid w:val="00E20E4A"/>
    <w:rsid w:val="00E24A79"/>
    <w:rsid w:val="00E25F6E"/>
    <w:rsid w:val="00E26872"/>
    <w:rsid w:val="00E268A2"/>
    <w:rsid w:val="00E27398"/>
    <w:rsid w:val="00E2765C"/>
    <w:rsid w:val="00E27B69"/>
    <w:rsid w:val="00E31E26"/>
    <w:rsid w:val="00E31EE0"/>
    <w:rsid w:val="00E32950"/>
    <w:rsid w:val="00E36CE7"/>
    <w:rsid w:val="00E425BA"/>
    <w:rsid w:val="00E430E9"/>
    <w:rsid w:val="00E439E5"/>
    <w:rsid w:val="00E44525"/>
    <w:rsid w:val="00E44697"/>
    <w:rsid w:val="00E4770E"/>
    <w:rsid w:val="00E505CD"/>
    <w:rsid w:val="00E516CB"/>
    <w:rsid w:val="00E51C69"/>
    <w:rsid w:val="00E52CF3"/>
    <w:rsid w:val="00E54410"/>
    <w:rsid w:val="00E5655A"/>
    <w:rsid w:val="00E57253"/>
    <w:rsid w:val="00E5753F"/>
    <w:rsid w:val="00E60DA9"/>
    <w:rsid w:val="00E63B31"/>
    <w:rsid w:val="00E63DEA"/>
    <w:rsid w:val="00E65D27"/>
    <w:rsid w:val="00E65EE3"/>
    <w:rsid w:val="00E66163"/>
    <w:rsid w:val="00E674F1"/>
    <w:rsid w:val="00E67B79"/>
    <w:rsid w:val="00E708F1"/>
    <w:rsid w:val="00E718F2"/>
    <w:rsid w:val="00E72732"/>
    <w:rsid w:val="00E729A9"/>
    <w:rsid w:val="00E72D70"/>
    <w:rsid w:val="00E72EEF"/>
    <w:rsid w:val="00E74656"/>
    <w:rsid w:val="00E7683C"/>
    <w:rsid w:val="00E76983"/>
    <w:rsid w:val="00E80AD0"/>
    <w:rsid w:val="00E84367"/>
    <w:rsid w:val="00E86EEB"/>
    <w:rsid w:val="00E90653"/>
    <w:rsid w:val="00E924A9"/>
    <w:rsid w:val="00E9314F"/>
    <w:rsid w:val="00E932E4"/>
    <w:rsid w:val="00E94018"/>
    <w:rsid w:val="00E94471"/>
    <w:rsid w:val="00E94FA6"/>
    <w:rsid w:val="00E96D6D"/>
    <w:rsid w:val="00EA1A0F"/>
    <w:rsid w:val="00EA2A5E"/>
    <w:rsid w:val="00EA392B"/>
    <w:rsid w:val="00EA3B94"/>
    <w:rsid w:val="00EA6F14"/>
    <w:rsid w:val="00EB03EE"/>
    <w:rsid w:val="00EB1637"/>
    <w:rsid w:val="00EB5B23"/>
    <w:rsid w:val="00EB6239"/>
    <w:rsid w:val="00EB7829"/>
    <w:rsid w:val="00EC0D68"/>
    <w:rsid w:val="00EC2853"/>
    <w:rsid w:val="00EC42BE"/>
    <w:rsid w:val="00EC5946"/>
    <w:rsid w:val="00EC74C5"/>
    <w:rsid w:val="00EC75C8"/>
    <w:rsid w:val="00EC781D"/>
    <w:rsid w:val="00ED4778"/>
    <w:rsid w:val="00ED7390"/>
    <w:rsid w:val="00EE14A7"/>
    <w:rsid w:val="00EE1A00"/>
    <w:rsid w:val="00EE2E5C"/>
    <w:rsid w:val="00EE4290"/>
    <w:rsid w:val="00EE4E42"/>
    <w:rsid w:val="00EE627F"/>
    <w:rsid w:val="00EE6BFA"/>
    <w:rsid w:val="00EE6E7F"/>
    <w:rsid w:val="00EF02B9"/>
    <w:rsid w:val="00EF3ABB"/>
    <w:rsid w:val="00F003E8"/>
    <w:rsid w:val="00F02B86"/>
    <w:rsid w:val="00F03031"/>
    <w:rsid w:val="00F03572"/>
    <w:rsid w:val="00F05088"/>
    <w:rsid w:val="00F065EB"/>
    <w:rsid w:val="00F103FF"/>
    <w:rsid w:val="00F113C3"/>
    <w:rsid w:val="00F17A9F"/>
    <w:rsid w:val="00F22206"/>
    <w:rsid w:val="00F22801"/>
    <w:rsid w:val="00F25813"/>
    <w:rsid w:val="00F277DE"/>
    <w:rsid w:val="00F31DD0"/>
    <w:rsid w:val="00F33118"/>
    <w:rsid w:val="00F35A6A"/>
    <w:rsid w:val="00F3727A"/>
    <w:rsid w:val="00F37D11"/>
    <w:rsid w:val="00F4094F"/>
    <w:rsid w:val="00F4301E"/>
    <w:rsid w:val="00F44CBF"/>
    <w:rsid w:val="00F4795F"/>
    <w:rsid w:val="00F5059B"/>
    <w:rsid w:val="00F519EF"/>
    <w:rsid w:val="00F52F7D"/>
    <w:rsid w:val="00F53A71"/>
    <w:rsid w:val="00F541A3"/>
    <w:rsid w:val="00F55DF1"/>
    <w:rsid w:val="00F6081B"/>
    <w:rsid w:val="00F6130E"/>
    <w:rsid w:val="00F6288F"/>
    <w:rsid w:val="00F6328D"/>
    <w:rsid w:val="00F673AE"/>
    <w:rsid w:val="00F73D26"/>
    <w:rsid w:val="00F74025"/>
    <w:rsid w:val="00F752C5"/>
    <w:rsid w:val="00F766A3"/>
    <w:rsid w:val="00F766D7"/>
    <w:rsid w:val="00F77DC9"/>
    <w:rsid w:val="00F8008C"/>
    <w:rsid w:val="00F8037D"/>
    <w:rsid w:val="00F82714"/>
    <w:rsid w:val="00F8381A"/>
    <w:rsid w:val="00F84094"/>
    <w:rsid w:val="00F8438C"/>
    <w:rsid w:val="00F84E5A"/>
    <w:rsid w:val="00F91F5A"/>
    <w:rsid w:val="00F945CE"/>
    <w:rsid w:val="00F94CF9"/>
    <w:rsid w:val="00F96193"/>
    <w:rsid w:val="00F96D82"/>
    <w:rsid w:val="00F97DE7"/>
    <w:rsid w:val="00FA0BDD"/>
    <w:rsid w:val="00FA136F"/>
    <w:rsid w:val="00FA1626"/>
    <w:rsid w:val="00FA3836"/>
    <w:rsid w:val="00FA3B0A"/>
    <w:rsid w:val="00FA69DF"/>
    <w:rsid w:val="00FB01E4"/>
    <w:rsid w:val="00FB1C15"/>
    <w:rsid w:val="00FB36DC"/>
    <w:rsid w:val="00FB3BAB"/>
    <w:rsid w:val="00FB4250"/>
    <w:rsid w:val="00FB49B5"/>
    <w:rsid w:val="00FB64E4"/>
    <w:rsid w:val="00FB6737"/>
    <w:rsid w:val="00FB6C2D"/>
    <w:rsid w:val="00FB6F96"/>
    <w:rsid w:val="00FC111A"/>
    <w:rsid w:val="00FC14BA"/>
    <w:rsid w:val="00FC322A"/>
    <w:rsid w:val="00FD0766"/>
    <w:rsid w:val="00FD31A8"/>
    <w:rsid w:val="00FD3BC5"/>
    <w:rsid w:val="00FE0A5E"/>
    <w:rsid w:val="00FE1BED"/>
    <w:rsid w:val="00FE3CDE"/>
    <w:rsid w:val="00FF1DC4"/>
    <w:rsid w:val="00FF282A"/>
    <w:rsid w:val="00FF2E5B"/>
    <w:rsid w:val="00FF5B24"/>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28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26E"/>
    <w:pPr>
      <w:spacing w:line="360" w:lineRule="auto"/>
      <w:ind w:firstLine="567"/>
      <w:jc w:val="both"/>
    </w:pPr>
    <w:rPr>
      <w:rFonts w:ascii="Times New Roman" w:hAnsi="Times New Roman"/>
      <w:sz w:val="26"/>
      <w:szCs w:val="22"/>
    </w:rPr>
  </w:style>
  <w:style w:type="paragraph" w:styleId="Heading1">
    <w:name w:val="heading 1"/>
    <w:basedOn w:val="Normal"/>
    <w:next w:val="Normal"/>
    <w:link w:val="Heading1Char"/>
    <w:autoRedefine/>
    <w:uiPriority w:val="9"/>
    <w:qFormat/>
    <w:rsid w:val="00CD50A3"/>
    <w:pPr>
      <w:keepNext/>
      <w:keepLines/>
      <w:widowControl w:val="0"/>
      <w:numPr>
        <w:numId w:val="5"/>
      </w:numPr>
      <w:spacing w:before="120" w:after="120"/>
      <w:outlineLvl w:val="0"/>
    </w:pPr>
    <w:rPr>
      <w:rFonts w:eastAsiaTheme="majorEastAsia"/>
      <w:b/>
      <w:bCs/>
      <w:szCs w:val="36"/>
    </w:rPr>
  </w:style>
  <w:style w:type="paragraph" w:styleId="Heading2">
    <w:name w:val="heading 2"/>
    <w:basedOn w:val="Normal"/>
    <w:next w:val="Normal"/>
    <w:link w:val="Heading2Char"/>
    <w:autoRedefine/>
    <w:uiPriority w:val="9"/>
    <w:unhideWhenUsed/>
    <w:qFormat/>
    <w:rsid w:val="009F5B09"/>
    <w:pPr>
      <w:keepNext/>
      <w:keepLines/>
      <w:widowControl w:val="0"/>
      <w:numPr>
        <w:numId w:val="3"/>
      </w:numPr>
      <w:outlineLvl w:val="1"/>
    </w:pPr>
    <w:rPr>
      <w:rFonts w:eastAsiaTheme="majorEastAsia"/>
      <w:b/>
      <w:bCs/>
      <w:szCs w:val="26"/>
    </w:rPr>
  </w:style>
  <w:style w:type="paragraph" w:styleId="Heading3">
    <w:name w:val="heading 3"/>
    <w:basedOn w:val="Normal"/>
    <w:next w:val="Normal"/>
    <w:link w:val="Heading3Char"/>
    <w:uiPriority w:val="9"/>
    <w:unhideWhenUsed/>
    <w:qFormat/>
    <w:rsid w:val="001C29E8"/>
    <w:pPr>
      <w:keepNext/>
      <w:tabs>
        <w:tab w:val="left" w:pos="1276"/>
      </w:tabs>
      <w:ind w:firstLine="0"/>
      <w:outlineLvl w:val="2"/>
    </w:pPr>
    <w:rPr>
      <w:rFonts w:eastAsia="Times New Roman"/>
      <w:bCs/>
      <w:szCs w:val="26"/>
    </w:rPr>
  </w:style>
  <w:style w:type="paragraph" w:styleId="Heading4">
    <w:name w:val="heading 4"/>
    <w:basedOn w:val="Normal"/>
    <w:next w:val="Normal"/>
    <w:link w:val="Heading4Char"/>
    <w:autoRedefine/>
    <w:unhideWhenUsed/>
    <w:qFormat/>
    <w:rsid w:val="00475BC7"/>
    <w:pPr>
      <w:keepNext/>
      <w:numPr>
        <w:ilvl w:val="3"/>
        <w:numId w:val="13"/>
      </w:numPr>
      <w:outlineLvl w:val="3"/>
    </w:pPr>
    <w:rPr>
      <w:rFonts w:eastAsiaTheme="minorHAnsi"/>
      <w:i/>
      <w:sz w:val="24"/>
      <w:lang w:val="pt-BR"/>
    </w:rPr>
  </w:style>
  <w:style w:type="paragraph" w:styleId="Heading5">
    <w:name w:val="heading 5"/>
    <w:basedOn w:val="Normal"/>
    <w:next w:val="Normal"/>
    <w:link w:val="Heading5Char"/>
    <w:uiPriority w:val="9"/>
    <w:unhideWhenUsed/>
    <w:qFormat/>
    <w:rsid w:val="009E08A3"/>
    <w:pPr>
      <w:keepNext/>
      <w:keepLines/>
      <w:spacing w:before="40" w:line="300" w:lineRule="auto"/>
      <w:ind w:left="2567" w:hanging="1008"/>
      <w:jc w:val="center"/>
      <w:outlineLvl w:val="4"/>
    </w:pPr>
    <w:rPr>
      <w:rFonts w:eastAsia="Times New Roman"/>
      <w:b/>
      <w:i/>
      <w:sz w:val="24"/>
    </w:rPr>
  </w:style>
  <w:style w:type="paragraph" w:styleId="Heading6">
    <w:name w:val="heading 6"/>
    <w:basedOn w:val="Normal"/>
    <w:next w:val="Normal"/>
    <w:link w:val="Heading6Char"/>
    <w:uiPriority w:val="9"/>
    <w:semiHidden/>
    <w:unhideWhenUsed/>
    <w:qFormat/>
    <w:rsid w:val="009E08A3"/>
    <w:pPr>
      <w:keepNext/>
      <w:keepLines/>
      <w:spacing w:before="40" w:line="300" w:lineRule="auto"/>
      <w:ind w:left="2711" w:hanging="1152"/>
      <w:outlineLvl w:val="5"/>
    </w:pPr>
    <w:rPr>
      <w:rFonts w:eastAsia="Times New Roman"/>
      <w:color w:val="1F4D78" w:themeColor="accent1" w:themeShade="7F"/>
      <w:sz w:val="24"/>
    </w:rPr>
  </w:style>
  <w:style w:type="paragraph" w:styleId="Heading7">
    <w:name w:val="heading 7"/>
    <w:basedOn w:val="Normal"/>
    <w:next w:val="Normal"/>
    <w:link w:val="Heading7Char"/>
    <w:uiPriority w:val="9"/>
    <w:semiHidden/>
    <w:unhideWhenUsed/>
    <w:qFormat/>
    <w:rsid w:val="009E08A3"/>
    <w:pPr>
      <w:keepNext/>
      <w:keepLines/>
      <w:spacing w:before="40" w:line="300" w:lineRule="auto"/>
      <w:ind w:left="2855" w:hanging="1296"/>
      <w:outlineLvl w:val="6"/>
    </w:pPr>
    <w:rPr>
      <w:rFonts w:eastAsia="Times New Roman"/>
      <w:i/>
      <w:iCs/>
      <w:color w:val="1F4D78" w:themeColor="accent1" w:themeShade="7F"/>
      <w:sz w:val="24"/>
    </w:rPr>
  </w:style>
  <w:style w:type="paragraph" w:styleId="Heading8">
    <w:name w:val="heading 8"/>
    <w:basedOn w:val="Normal"/>
    <w:next w:val="Normal"/>
    <w:link w:val="Heading8Char"/>
    <w:uiPriority w:val="9"/>
    <w:semiHidden/>
    <w:unhideWhenUsed/>
    <w:qFormat/>
    <w:rsid w:val="009E08A3"/>
    <w:pPr>
      <w:keepNext/>
      <w:keepLines/>
      <w:spacing w:before="40" w:line="300" w:lineRule="auto"/>
      <w:ind w:left="2999" w:hanging="1440"/>
      <w:outlineLvl w:val="7"/>
    </w:pPr>
    <w:rPr>
      <w:rFonts w:eastAsia="Times New Roman"/>
      <w:color w:val="272727" w:themeColor="text1" w:themeTint="D8"/>
      <w:sz w:val="21"/>
      <w:szCs w:val="21"/>
    </w:rPr>
  </w:style>
  <w:style w:type="paragraph" w:styleId="Heading9">
    <w:name w:val="heading 9"/>
    <w:basedOn w:val="Normal"/>
    <w:next w:val="Normal"/>
    <w:link w:val="Heading9Char"/>
    <w:uiPriority w:val="9"/>
    <w:semiHidden/>
    <w:unhideWhenUsed/>
    <w:qFormat/>
    <w:rsid w:val="009E08A3"/>
    <w:pPr>
      <w:keepNext/>
      <w:keepLines/>
      <w:spacing w:before="40" w:line="300" w:lineRule="auto"/>
      <w:ind w:left="3143" w:hanging="1584"/>
      <w:outlineLvl w:val="8"/>
    </w:pPr>
    <w:rPr>
      <w:rFonts w:eastAsia="Times New Roman"/>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58F9"/>
    <w:pPr>
      <w:ind w:left="720"/>
      <w:contextualSpacing/>
    </w:pPr>
  </w:style>
  <w:style w:type="paragraph" w:styleId="BodyText">
    <w:name w:val="Body Text"/>
    <w:basedOn w:val="Normal"/>
    <w:link w:val="BodyTextChar"/>
    <w:rsid w:val="002567AB"/>
    <w:pPr>
      <w:widowControl w:val="0"/>
      <w:tabs>
        <w:tab w:val="left" w:pos="144"/>
        <w:tab w:val="center" w:pos="1584"/>
        <w:tab w:val="left" w:pos="5616"/>
      </w:tabs>
      <w:spacing w:line="480" w:lineRule="atLeast"/>
      <w:ind w:right="3124" w:firstLine="0"/>
    </w:pPr>
    <w:rPr>
      <w:rFonts w:eastAsia="Times New Roman"/>
      <w:b/>
      <w:sz w:val="20"/>
      <w:szCs w:val="20"/>
    </w:rPr>
  </w:style>
  <w:style w:type="character" w:customStyle="1" w:styleId="BodyTextChar">
    <w:name w:val="Body Text Char"/>
    <w:link w:val="BodyText"/>
    <w:rsid w:val="002567AB"/>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2C517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C5175"/>
    <w:rPr>
      <w:rFonts w:ascii="Tahoma" w:eastAsia="Calibri" w:hAnsi="Tahoma" w:cs="Tahoma"/>
      <w:sz w:val="16"/>
      <w:szCs w:val="16"/>
    </w:rPr>
  </w:style>
  <w:style w:type="table" w:styleId="TableGrid">
    <w:name w:val="Table Grid"/>
    <w:basedOn w:val="TableNormal"/>
    <w:uiPriority w:val="39"/>
    <w:rsid w:val="00EC7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9B4D5A"/>
    <w:rPr>
      <w:color w:val="808080"/>
    </w:rPr>
  </w:style>
  <w:style w:type="paragraph" w:styleId="Header">
    <w:name w:val="header"/>
    <w:basedOn w:val="Normal"/>
    <w:link w:val="HeaderChar"/>
    <w:unhideWhenUsed/>
    <w:rsid w:val="001A0478"/>
    <w:pPr>
      <w:tabs>
        <w:tab w:val="center" w:pos="4680"/>
        <w:tab w:val="right" w:pos="9360"/>
      </w:tabs>
      <w:spacing w:line="240" w:lineRule="auto"/>
    </w:pPr>
  </w:style>
  <w:style w:type="character" w:customStyle="1" w:styleId="HeaderChar">
    <w:name w:val="Header Char"/>
    <w:link w:val="Header"/>
    <w:uiPriority w:val="99"/>
    <w:rsid w:val="001A0478"/>
    <w:rPr>
      <w:rFonts w:ascii="Times New Roman" w:eastAsia="Calibri" w:hAnsi="Times New Roman" w:cs="Times New Roman"/>
      <w:sz w:val="24"/>
    </w:rPr>
  </w:style>
  <w:style w:type="paragraph" w:styleId="Footer">
    <w:name w:val="footer"/>
    <w:basedOn w:val="Normal"/>
    <w:link w:val="FooterChar"/>
    <w:uiPriority w:val="99"/>
    <w:unhideWhenUsed/>
    <w:rsid w:val="001A0478"/>
    <w:pPr>
      <w:tabs>
        <w:tab w:val="center" w:pos="4680"/>
        <w:tab w:val="right" w:pos="9360"/>
      </w:tabs>
      <w:spacing w:line="240" w:lineRule="auto"/>
    </w:pPr>
  </w:style>
  <w:style w:type="character" w:customStyle="1" w:styleId="FooterChar">
    <w:name w:val="Footer Char"/>
    <w:link w:val="Footer"/>
    <w:uiPriority w:val="99"/>
    <w:rsid w:val="001A0478"/>
    <w:rPr>
      <w:rFonts w:ascii="Times New Roman" w:eastAsia="Calibri" w:hAnsi="Times New Roman" w:cs="Times New Roman"/>
      <w:sz w:val="24"/>
    </w:rPr>
  </w:style>
  <w:style w:type="character" w:customStyle="1" w:styleId="Heading1Char">
    <w:name w:val="Heading 1 Char"/>
    <w:link w:val="Heading1"/>
    <w:uiPriority w:val="9"/>
    <w:rsid w:val="00CD50A3"/>
    <w:rPr>
      <w:rFonts w:ascii="Times New Roman" w:eastAsiaTheme="majorEastAsia" w:hAnsi="Times New Roman"/>
      <w:b/>
      <w:bCs/>
      <w:sz w:val="26"/>
      <w:szCs w:val="36"/>
    </w:rPr>
  </w:style>
  <w:style w:type="paragraph" w:styleId="EndnoteText">
    <w:name w:val="endnote text"/>
    <w:basedOn w:val="Normal"/>
    <w:link w:val="EndnoteTextChar"/>
    <w:uiPriority w:val="99"/>
    <w:semiHidden/>
    <w:unhideWhenUsed/>
    <w:rsid w:val="004F4F68"/>
    <w:pPr>
      <w:spacing w:line="240" w:lineRule="auto"/>
    </w:pPr>
    <w:rPr>
      <w:sz w:val="20"/>
      <w:szCs w:val="20"/>
    </w:rPr>
  </w:style>
  <w:style w:type="character" w:customStyle="1" w:styleId="EndnoteTextChar">
    <w:name w:val="Endnote Text Char"/>
    <w:link w:val="EndnoteText"/>
    <w:uiPriority w:val="99"/>
    <w:semiHidden/>
    <w:rsid w:val="004F4F68"/>
    <w:rPr>
      <w:rFonts w:ascii="Times New Roman" w:hAnsi="Times New Roman"/>
    </w:rPr>
  </w:style>
  <w:style w:type="character" w:styleId="EndnoteReference">
    <w:name w:val="endnote reference"/>
    <w:uiPriority w:val="99"/>
    <w:semiHidden/>
    <w:unhideWhenUsed/>
    <w:rsid w:val="004F4F68"/>
    <w:rPr>
      <w:vertAlign w:val="superscript"/>
    </w:rPr>
  </w:style>
  <w:style w:type="character" w:customStyle="1" w:styleId="Heading3Char">
    <w:name w:val="Heading 3 Char"/>
    <w:link w:val="Heading3"/>
    <w:uiPriority w:val="9"/>
    <w:rsid w:val="001C29E8"/>
    <w:rPr>
      <w:rFonts w:ascii="Times New Roman" w:eastAsia="Times New Roman" w:hAnsi="Times New Roman"/>
      <w:bCs/>
      <w:sz w:val="26"/>
      <w:szCs w:val="26"/>
    </w:rPr>
  </w:style>
  <w:style w:type="paragraph" w:customStyle="1" w:styleId="Hnh">
    <w:name w:val="Hình"/>
    <w:basedOn w:val="Caption"/>
    <w:link w:val="HnhChar"/>
    <w:autoRedefine/>
    <w:rsid w:val="00E63DEA"/>
    <w:rPr>
      <w:rFonts w:eastAsiaTheme="minorHAnsi"/>
      <w:noProof/>
      <w:position w:val="-30"/>
      <w:szCs w:val="24"/>
      <w:lang w:eastAsia="ja-JP"/>
    </w:rPr>
  </w:style>
  <w:style w:type="character" w:customStyle="1" w:styleId="HnhChar">
    <w:name w:val="Hình Char"/>
    <w:basedOn w:val="DefaultParagraphFont"/>
    <w:link w:val="Hnh"/>
    <w:rsid w:val="00E63DEA"/>
    <w:rPr>
      <w:rFonts w:ascii="Times New Roman" w:eastAsiaTheme="minorHAnsi" w:hAnsi="Times New Roman"/>
      <w:i/>
      <w:iCs/>
      <w:noProof/>
      <w:position w:val="-30"/>
      <w:sz w:val="26"/>
      <w:szCs w:val="24"/>
      <w:lang w:eastAsia="ja-JP"/>
    </w:rPr>
  </w:style>
  <w:style w:type="paragraph" w:customStyle="1" w:styleId="congthuc">
    <w:name w:val="cong thuc"/>
    <w:basedOn w:val="Normal"/>
    <w:link w:val="congthucChar"/>
    <w:qFormat/>
    <w:rsid w:val="001E4D4D"/>
    <w:pPr>
      <w:spacing w:before="200" w:line="240" w:lineRule="auto"/>
      <w:ind w:firstLine="0"/>
      <w:jc w:val="right"/>
    </w:pPr>
    <w:rPr>
      <w:rFonts w:eastAsiaTheme="minorHAnsi"/>
      <w:lang w:val="pt-BR"/>
    </w:rPr>
  </w:style>
  <w:style w:type="character" w:customStyle="1" w:styleId="congthucChar">
    <w:name w:val="cong thuc Char"/>
    <w:basedOn w:val="DefaultParagraphFont"/>
    <w:link w:val="congthuc"/>
    <w:rsid w:val="001E4D4D"/>
    <w:rPr>
      <w:rFonts w:ascii="Times New Roman" w:eastAsiaTheme="minorHAnsi" w:hAnsi="Times New Roman"/>
      <w:sz w:val="26"/>
      <w:szCs w:val="22"/>
      <w:lang w:val="pt-BR"/>
    </w:rPr>
  </w:style>
  <w:style w:type="paragraph" w:styleId="Caption">
    <w:name w:val="caption"/>
    <w:basedOn w:val="Normal"/>
    <w:next w:val="Normal"/>
    <w:link w:val="CaptionChar"/>
    <w:autoRedefine/>
    <w:unhideWhenUsed/>
    <w:qFormat/>
    <w:rsid w:val="00E94471"/>
    <w:pPr>
      <w:keepNext/>
      <w:spacing w:after="120"/>
      <w:ind w:firstLine="0"/>
      <w:jc w:val="center"/>
    </w:pPr>
    <w:rPr>
      <w:i/>
      <w:iCs/>
      <w:szCs w:val="18"/>
    </w:rPr>
  </w:style>
  <w:style w:type="character" w:customStyle="1" w:styleId="Heading2Char">
    <w:name w:val="Heading 2 Char"/>
    <w:basedOn w:val="DefaultParagraphFont"/>
    <w:link w:val="Heading2"/>
    <w:uiPriority w:val="9"/>
    <w:rsid w:val="009F5B09"/>
    <w:rPr>
      <w:rFonts w:ascii="Times New Roman" w:eastAsiaTheme="majorEastAsia" w:hAnsi="Times New Roman"/>
      <w:b/>
      <w:bCs/>
      <w:sz w:val="26"/>
      <w:szCs w:val="26"/>
    </w:rPr>
  </w:style>
  <w:style w:type="paragraph" w:customStyle="1" w:styleId="Bang">
    <w:name w:val="Bang"/>
    <w:link w:val="BangChar"/>
    <w:autoRedefine/>
    <w:rsid w:val="00623765"/>
    <w:pPr>
      <w:spacing w:line="360" w:lineRule="auto"/>
      <w:ind w:firstLine="680"/>
      <w:jc w:val="both"/>
    </w:pPr>
    <w:rPr>
      <w:rFonts w:ascii="Times New Roman" w:eastAsiaTheme="minorHAnsi" w:hAnsi="Times New Roman"/>
      <w:i/>
      <w:sz w:val="26"/>
      <w:szCs w:val="26"/>
    </w:rPr>
  </w:style>
  <w:style w:type="character" w:customStyle="1" w:styleId="BangChar">
    <w:name w:val="Bang Char"/>
    <w:basedOn w:val="DefaultParagraphFont"/>
    <w:link w:val="Bang"/>
    <w:rsid w:val="00623765"/>
    <w:rPr>
      <w:rFonts w:ascii="Times New Roman" w:eastAsiaTheme="minorHAnsi" w:hAnsi="Times New Roman"/>
      <w:i/>
      <w:sz w:val="26"/>
      <w:szCs w:val="26"/>
    </w:rPr>
  </w:style>
  <w:style w:type="paragraph" w:customStyle="1" w:styleId="Hnhv">
    <w:name w:val="Hình vẽ"/>
    <w:basedOn w:val="Caption"/>
    <w:link w:val="HnhvChar"/>
    <w:autoRedefine/>
    <w:qFormat/>
    <w:rsid w:val="00144CA2"/>
  </w:style>
  <w:style w:type="paragraph" w:customStyle="1" w:styleId="Bng">
    <w:name w:val="Bảng"/>
    <w:basedOn w:val="Caption"/>
    <w:link w:val="BngChar"/>
    <w:autoRedefine/>
    <w:qFormat/>
    <w:rsid w:val="00BD21AB"/>
    <w:pPr>
      <w:spacing w:after="0"/>
      <w:ind w:firstLine="567"/>
      <w:jc w:val="both"/>
    </w:pPr>
  </w:style>
  <w:style w:type="character" w:customStyle="1" w:styleId="CaptionChar">
    <w:name w:val="Caption Char"/>
    <w:basedOn w:val="DefaultParagraphFont"/>
    <w:link w:val="Caption"/>
    <w:rsid w:val="00E94471"/>
    <w:rPr>
      <w:rFonts w:ascii="Times New Roman" w:hAnsi="Times New Roman"/>
      <w:i/>
      <w:iCs/>
      <w:sz w:val="26"/>
      <w:szCs w:val="18"/>
    </w:rPr>
  </w:style>
  <w:style w:type="character" w:customStyle="1" w:styleId="HnhvChar">
    <w:name w:val="Hình vẽ Char"/>
    <w:basedOn w:val="CaptionChar"/>
    <w:link w:val="Hnhv"/>
    <w:rsid w:val="00144CA2"/>
    <w:rPr>
      <w:rFonts w:ascii="Times New Roman" w:hAnsi="Times New Roman"/>
      <w:i/>
      <w:iCs/>
      <w:sz w:val="26"/>
      <w:szCs w:val="18"/>
    </w:rPr>
  </w:style>
  <w:style w:type="character" w:customStyle="1" w:styleId="BngChar">
    <w:name w:val="Bảng Char"/>
    <w:basedOn w:val="CaptionChar"/>
    <w:link w:val="Bng"/>
    <w:rsid w:val="00BD21AB"/>
    <w:rPr>
      <w:rFonts w:ascii="Times New Roman" w:hAnsi="Times New Roman"/>
      <w:i/>
      <w:iCs/>
      <w:sz w:val="26"/>
      <w:szCs w:val="18"/>
    </w:rPr>
  </w:style>
  <w:style w:type="character" w:customStyle="1" w:styleId="Heading4Char">
    <w:name w:val="Heading 4 Char"/>
    <w:basedOn w:val="DefaultParagraphFont"/>
    <w:link w:val="Heading4"/>
    <w:rsid w:val="00475BC7"/>
    <w:rPr>
      <w:rFonts w:ascii="Times New Roman" w:eastAsiaTheme="minorHAnsi" w:hAnsi="Times New Roman"/>
      <w:i/>
      <w:sz w:val="24"/>
      <w:szCs w:val="22"/>
      <w:lang w:val="pt-BR"/>
    </w:rPr>
  </w:style>
  <w:style w:type="character" w:customStyle="1" w:styleId="Heading5Char">
    <w:name w:val="Heading 5 Char"/>
    <w:basedOn w:val="DefaultParagraphFont"/>
    <w:link w:val="Heading5"/>
    <w:uiPriority w:val="9"/>
    <w:rsid w:val="009E08A3"/>
    <w:rPr>
      <w:rFonts w:ascii="Times New Roman" w:eastAsia="Times New Roman" w:hAnsi="Times New Roman"/>
      <w:b/>
      <w:i/>
      <w:sz w:val="24"/>
      <w:szCs w:val="22"/>
    </w:rPr>
  </w:style>
  <w:style w:type="character" w:customStyle="1" w:styleId="Heading6Char">
    <w:name w:val="Heading 6 Char"/>
    <w:basedOn w:val="DefaultParagraphFont"/>
    <w:link w:val="Heading6"/>
    <w:uiPriority w:val="9"/>
    <w:semiHidden/>
    <w:rsid w:val="009E08A3"/>
    <w:rPr>
      <w:rFonts w:ascii="Times New Roman" w:eastAsia="Times New Roman" w:hAnsi="Times New Roman"/>
      <w:color w:val="1F4D78" w:themeColor="accent1" w:themeShade="7F"/>
      <w:sz w:val="24"/>
      <w:szCs w:val="22"/>
    </w:rPr>
  </w:style>
  <w:style w:type="character" w:customStyle="1" w:styleId="Heading7Char">
    <w:name w:val="Heading 7 Char"/>
    <w:basedOn w:val="DefaultParagraphFont"/>
    <w:link w:val="Heading7"/>
    <w:uiPriority w:val="9"/>
    <w:semiHidden/>
    <w:rsid w:val="009E08A3"/>
    <w:rPr>
      <w:rFonts w:ascii="Times New Roman" w:eastAsia="Times New Roman" w:hAnsi="Times New Roman"/>
      <w:i/>
      <w:iCs/>
      <w:color w:val="1F4D78" w:themeColor="accent1" w:themeShade="7F"/>
      <w:sz w:val="24"/>
      <w:szCs w:val="22"/>
    </w:rPr>
  </w:style>
  <w:style w:type="character" w:customStyle="1" w:styleId="Heading8Char">
    <w:name w:val="Heading 8 Char"/>
    <w:basedOn w:val="DefaultParagraphFont"/>
    <w:link w:val="Heading8"/>
    <w:uiPriority w:val="9"/>
    <w:semiHidden/>
    <w:rsid w:val="009E08A3"/>
    <w:rPr>
      <w:rFonts w:ascii="Times New Roman" w:eastAsia="Times New Roman" w:hAnsi="Times New Roman"/>
      <w:color w:val="272727" w:themeColor="text1" w:themeTint="D8"/>
      <w:sz w:val="21"/>
      <w:szCs w:val="21"/>
    </w:rPr>
  </w:style>
  <w:style w:type="character" w:customStyle="1" w:styleId="Heading9Char">
    <w:name w:val="Heading 9 Char"/>
    <w:basedOn w:val="DefaultParagraphFont"/>
    <w:link w:val="Heading9"/>
    <w:uiPriority w:val="9"/>
    <w:semiHidden/>
    <w:rsid w:val="009E08A3"/>
    <w:rPr>
      <w:rFonts w:ascii="Times New Roman" w:eastAsia="Times New Roman" w:hAnsi="Times New Roman"/>
      <w:i/>
      <w:iCs/>
      <w:color w:val="272727" w:themeColor="text1" w:themeTint="D8"/>
      <w:sz w:val="21"/>
      <w:szCs w:val="21"/>
    </w:rPr>
  </w:style>
  <w:style w:type="character" w:customStyle="1" w:styleId="apple-converted-space">
    <w:name w:val="apple-converted-space"/>
    <w:basedOn w:val="DefaultParagraphFont"/>
    <w:rsid w:val="00E165FD"/>
  </w:style>
  <w:style w:type="character" w:styleId="Hyperlink">
    <w:name w:val="Hyperlink"/>
    <w:basedOn w:val="DefaultParagraphFont"/>
    <w:uiPriority w:val="99"/>
    <w:unhideWhenUsed/>
    <w:rsid w:val="00E165FD"/>
    <w:rPr>
      <w:color w:val="0000FF"/>
      <w:u w:val="single"/>
    </w:rPr>
  </w:style>
  <w:style w:type="paragraph" w:styleId="NormalWeb">
    <w:name w:val="Normal (Web)"/>
    <w:basedOn w:val="Normal"/>
    <w:uiPriority w:val="99"/>
    <w:semiHidden/>
    <w:unhideWhenUsed/>
    <w:rsid w:val="005F2D33"/>
    <w:pPr>
      <w:spacing w:before="100" w:beforeAutospacing="1" w:after="100" w:afterAutospacing="1" w:line="240" w:lineRule="auto"/>
      <w:ind w:firstLine="0"/>
      <w:jc w:val="left"/>
    </w:pPr>
    <w:rPr>
      <w:rFonts w:eastAsia="Times New Roman"/>
      <w:sz w:val="24"/>
      <w:szCs w:val="24"/>
    </w:rPr>
  </w:style>
  <w:style w:type="character" w:customStyle="1" w:styleId="fontstyle01">
    <w:name w:val="fontstyle01"/>
    <w:basedOn w:val="DefaultParagraphFont"/>
    <w:rsid w:val="00E36CE7"/>
    <w:rPr>
      <w:rFonts w:ascii="Times-Italic" w:hAnsi="Times-Italic" w:hint="default"/>
      <w:b w:val="0"/>
      <w:bCs w:val="0"/>
      <w:i/>
      <w:iCs/>
      <w:color w:val="000000"/>
      <w:sz w:val="20"/>
      <w:szCs w:val="20"/>
    </w:rPr>
  </w:style>
  <w:style w:type="character" w:customStyle="1" w:styleId="ListParagraphChar">
    <w:name w:val="List Paragraph Char"/>
    <w:link w:val="ListParagraph"/>
    <w:uiPriority w:val="34"/>
    <w:rsid w:val="00F6328D"/>
    <w:rPr>
      <w:rFonts w:ascii="Times New Roman" w:hAnsi="Times New Roman"/>
      <w:sz w:val="26"/>
      <w:szCs w:val="22"/>
    </w:rPr>
  </w:style>
  <w:style w:type="paragraph" w:styleId="TOCHeading">
    <w:name w:val="TOC Heading"/>
    <w:basedOn w:val="Heading1"/>
    <w:next w:val="Normal"/>
    <w:uiPriority w:val="39"/>
    <w:unhideWhenUsed/>
    <w:qFormat/>
    <w:rsid w:val="00573275"/>
    <w:pPr>
      <w:widowControl/>
      <w:numPr>
        <w:numId w:val="0"/>
      </w:numPr>
      <w:spacing w:before="240" w:after="0" w:line="259" w:lineRule="auto"/>
      <w:jc w:val="left"/>
      <w:outlineLvl w:val="9"/>
    </w:pPr>
    <w:rPr>
      <w:rFonts w:asciiTheme="majorHAnsi"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DE0869"/>
    <w:pPr>
      <w:tabs>
        <w:tab w:val="left" w:pos="0"/>
        <w:tab w:val="right" w:leader="dot" w:pos="9355"/>
      </w:tabs>
      <w:spacing w:after="100"/>
      <w:ind w:left="426" w:hanging="426"/>
    </w:pPr>
  </w:style>
  <w:style w:type="paragraph" w:styleId="TOC2">
    <w:name w:val="toc 2"/>
    <w:basedOn w:val="Normal"/>
    <w:next w:val="Normal"/>
    <w:autoRedefine/>
    <w:uiPriority w:val="39"/>
    <w:unhideWhenUsed/>
    <w:rsid w:val="004E210C"/>
    <w:pPr>
      <w:tabs>
        <w:tab w:val="left" w:pos="567"/>
        <w:tab w:val="right" w:leader="dot" w:pos="9345"/>
      </w:tabs>
      <w:spacing w:after="100"/>
      <w:ind w:left="260" w:firstLine="24"/>
    </w:pPr>
  </w:style>
  <w:style w:type="paragraph" w:styleId="TOC3">
    <w:name w:val="toc 3"/>
    <w:basedOn w:val="Normal"/>
    <w:next w:val="Normal"/>
    <w:autoRedefine/>
    <w:uiPriority w:val="39"/>
    <w:unhideWhenUsed/>
    <w:rsid w:val="004E210C"/>
    <w:pPr>
      <w:tabs>
        <w:tab w:val="left" w:pos="993"/>
        <w:tab w:val="right" w:leader="dot" w:pos="9345"/>
      </w:tabs>
      <w:spacing w:after="100"/>
      <w:ind w:left="993" w:hanging="567"/>
    </w:pPr>
  </w:style>
  <w:style w:type="paragraph" w:styleId="FootnoteText">
    <w:name w:val="footnote text"/>
    <w:basedOn w:val="Normal"/>
    <w:link w:val="FootnoteTextChar"/>
    <w:semiHidden/>
    <w:rsid w:val="003F0758"/>
    <w:pPr>
      <w:spacing w:line="240" w:lineRule="auto"/>
      <w:ind w:firstLine="0"/>
      <w:jc w:val="left"/>
    </w:pPr>
    <w:rPr>
      <w:rFonts w:eastAsia="Times New Roman"/>
      <w:sz w:val="20"/>
      <w:szCs w:val="20"/>
    </w:rPr>
  </w:style>
  <w:style w:type="character" w:customStyle="1" w:styleId="FootnoteTextChar">
    <w:name w:val="Footnote Text Char"/>
    <w:basedOn w:val="DefaultParagraphFont"/>
    <w:link w:val="FootnoteText"/>
    <w:semiHidden/>
    <w:rsid w:val="003F0758"/>
    <w:rPr>
      <w:rFonts w:ascii="Times New Roman" w:eastAsia="Times New Roman" w:hAnsi="Times New Roman"/>
    </w:rPr>
  </w:style>
  <w:style w:type="character" w:styleId="FootnoteReference">
    <w:name w:val="footnote reference"/>
    <w:semiHidden/>
    <w:rsid w:val="003F0758"/>
    <w:rPr>
      <w:vertAlign w:val="superscript"/>
    </w:rPr>
  </w:style>
  <w:style w:type="paragraph" w:styleId="Bibliography">
    <w:name w:val="Bibliography"/>
    <w:basedOn w:val="Normal"/>
    <w:next w:val="Normal"/>
    <w:uiPriority w:val="37"/>
    <w:semiHidden/>
    <w:unhideWhenUsed/>
    <w:rsid w:val="003A26A7"/>
  </w:style>
  <w:style w:type="paragraph" w:customStyle="1" w:styleId="A1">
    <w:name w:val=".A1"/>
    <w:basedOn w:val="Heading1"/>
    <w:rsid w:val="005D7593"/>
    <w:pPr>
      <w:keepLines w:val="0"/>
      <w:widowControl/>
      <w:numPr>
        <w:numId w:val="0"/>
      </w:numPr>
      <w:spacing w:line="312" w:lineRule="auto"/>
      <w:jc w:val="center"/>
    </w:pPr>
    <w:rPr>
      <w:rFonts w:eastAsia="Times New Roman"/>
      <w:sz w:val="32"/>
      <w:szCs w:val="28"/>
      <w:lang w:val="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26E"/>
    <w:pPr>
      <w:spacing w:line="360" w:lineRule="auto"/>
      <w:ind w:firstLine="567"/>
      <w:jc w:val="both"/>
    </w:pPr>
    <w:rPr>
      <w:rFonts w:ascii="Times New Roman" w:hAnsi="Times New Roman"/>
      <w:sz w:val="26"/>
      <w:szCs w:val="22"/>
    </w:rPr>
  </w:style>
  <w:style w:type="paragraph" w:styleId="Heading1">
    <w:name w:val="heading 1"/>
    <w:basedOn w:val="Normal"/>
    <w:next w:val="Normal"/>
    <w:link w:val="Heading1Char"/>
    <w:autoRedefine/>
    <w:uiPriority w:val="9"/>
    <w:qFormat/>
    <w:rsid w:val="00CD50A3"/>
    <w:pPr>
      <w:keepNext/>
      <w:keepLines/>
      <w:widowControl w:val="0"/>
      <w:numPr>
        <w:numId w:val="5"/>
      </w:numPr>
      <w:spacing w:before="120" w:after="120"/>
      <w:outlineLvl w:val="0"/>
    </w:pPr>
    <w:rPr>
      <w:rFonts w:eastAsiaTheme="majorEastAsia"/>
      <w:b/>
      <w:bCs/>
      <w:szCs w:val="36"/>
    </w:rPr>
  </w:style>
  <w:style w:type="paragraph" w:styleId="Heading2">
    <w:name w:val="heading 2"/>
    <w:basedOn w:val="Normal"/>
    <w:next w:val="Normal"/>
    <w:link w:val="Heading2Char"/>
    <w:autoRedefine/>
    <w:uiPriority w:val="9"/>
    <w:unhideWhenUsed/>
    <w:qFormat/>
    <w:rsid w:val="009F5B09"/>
    <w:pPr>
      <w:keepNext/>
      <w:keepLines/>
      <w:widowControl w:val="0"/>
      <w:numPr>
        <w:numId w:val="3"/>
      </w:numPr>
      <w:outlineLvl w:val="1"/>
    </w:pPr>
    <w:rPr>
      <w:rFonts w:eastAsiaTheme="majorEastAsia"/>
      <w:b/>
      <w:bCs/>
      <w:szCs w:val="26"/>
    </w:rPr>
  </w:style>
  <w:style w:type="paragraph" w:styleId="Heading3">
    <w:name w:val="heading 3"/>
    <w:basedOn w:val="Normal"/>
    <w:next w:val="Normal"/>
    <w:link w:val="Heading3Char"/>
    <w:uiPriority w:val="9"/>
    <w:unhideWhenUsed/>
    <w:qFormat/>
    <w:rsid w:val="001C29E8"/>
    <w:pPr>
      <w:keepNext/>
      <w:tabs>
        <w:tab w:val="left" w:pos="1276"/>
      </w:tabs>
      <w:ind w:firstLine="0"/>
      <w:outlineLvl w:val="2"/>
    </w:pPr>
    <w:rPr>
      <w:rFonts w:eastAsia="Times New Roman"/>
      <w:bCs/>
      <w:szCs w:val="26"/>
    </w:rPr>
  </w:style>
  <w:style w:type="paragraph" w:styleId="Heading4">
    <w:name w:val="heading 4"/>
    <w:basedOn w:val="Normal"/>
    <w:next w:val="Normal"/>
    <w:link w:val="Heading4Char"/>
    <w:autoRedefine/>
    <w:unhideWhenUsed/>
    <w:qFormat/>
    <w:rsid w:val="00475BC7"/>
    <w:pPr>
      <w:keepNext/>
      <w:numPr>
        <w:ilvl w:val="3"/>
        <w:numId w:val="13"/>
      </w:numPr>
      <w:outlineLvl w:val="3"/>
    </w:pPr>
    <w:rPr>
      <w:rFonts w:eastAsiaTheme="minorHAnsi"/>
      <w:i/>
      <w:sz w:val="24"/>
      <w:lang w:val="pt-BR"/>
    </w:rPr>
  </w:style>
  <w:style w:type="paragraph" w:styleId="Heading5">
    <w:name w:val="heading 5"/>
    <w:basedOn w:val="Normal"/>
    <w:next w:val="Normal"/>
    <w:link w:val="Heading5Char"/>
    <w:uiPriority w:val="9"/>
    <w:unhideWhenUsed/>
    <w:qFormat/>
    <w:rsid w:val="009E08A3"/>
    <w:pPr>
      <w:keepNext/>
      <w:keepLines/>
      <w:spacing w:before="40" w:line="300" w:lineRule="auto"/>
      <w:ind w:left="2567" w:hanging="1008"/>
      <w:jc w:val="center"/>
      <w:outlineLvl w:val="4"/>
    </w:pPr>
    <w:rPr>
      <w:rFonts w:eastAsia="Times New Roman"/>
      <w:b/>
      <w:i/>
      <w:sz w:val="24"/>
    </w:rPr>
  </w:style>
  <w:style w:type="paragraph" w:styleId="Heading6">
    <w:name w:val="heading 6"/>
    <w:basedOn w:val="Normal"/>
    <w:next w:val="Normal"/>
    <w:link w:val="Heading6Char"/>
    <w:uiPriority w:val="9"/>
    <w:semiHidden/>
    <w:unhideWhenUsed/>
    <w:qFormat/>
    <w:rsid w:val="009E08A3"/>
    <w:pPr>
      <w:keepNext/>
      <w:keepLines/>
      <w:spacing w:before="40" w:line="300" w:lineRule="auto"/>
      <w:ind w:left="2711" w:hanging="1152"/>
      <w:outlineLvl w:val="5"/>
    </w:pPr>
    <w:rPr>
      <w:rFonts w:eastAsia="Times New Roman"/>
      <w:color w:val="1F4D78" w:themeColor="accent1" w:themeShade="7F"/>
      <w:sz w:val="24"/>
    </w:rPr>
  </w:style>
  <w:style w:type="paragraph" w:styleId="Heading7">
    <w:name w:val="heading 7"/>
    <w:basedOn w:val="Normal"/>
    <w:next w:val="Normal"/>
    <w:link w:val="Heading7Char"/>
    <w:uiPriority w:val="9"/>
    <w:semiHidden/>
    <w:unhideWhenUsed/>
    <w:qFormat/>
    <w:rsid w:val="009E08A3"/>
    <w:pPr>
      <w:keepNext/>
      <w:keepLines/>
      <w:spacing w:before="40" w:line="300" w:lineRule="auto"/>
      <w:ind w:left="2855" w:hanging="1296"/>
      <w:outlineLvl w:val="6"/>
    </w:pPr>
    <w:rPr>
      <w:rFonts w:eastAsia="Times New Roman"/>
      <w:i/>
      <w:iCs/>
      <w:color w:val="1F4D78" w:themeColor="accent1" w:themeShade="7F"/>
      <w:sz w:val="24"/>
    </w:rPr>
  </w:style>
  <w:style w:type="paragraph" w:styleId="Heading8">
    <w:name w:val="heading 8"/>
    <w:basedOn w:val="Normal"/>
    <w:next w:val="Normal"/>
    <w:link w:val="Heading8Char"/>
    <w:uiPriority w:val="9"/>
    <w:semiHidden/>
    <w:unhideWhenUsed/>
    <w:qFormat/>
    <w:rsid w:val="009E08A3"/>
    <w:pPr>
      <w:keepNext/>
      <w:keepLines/>
      <w:spacing w:before="40" w:line="300" w:lineRule="auto"/>
      <w:ind w:left="2999" w:hanging="1440"/>
      <w:outlineLvl w:val="7"/>
    </w:pPr>
    <w:rPr>
      <w:rFonts w:eastAsia="Times New Roman"/>
      <w:color w:val="272727" w:themeColor="text1" w:themeTint="D8"/>
      <w:sz w:val="21"/>
      <w:szCs w:val="21"/>
    </w:rPr>
  </w:style>
  <w:style w:type="paragraph" w:styleId="Heading9">
    <w:name w:val="heading 9"/>
    <w:basedOn w:val="Normal"/>
    <w:next w:val="Normal"/>
    <w:link w:val="Heading9Char"/>
    <w:uiPriority w:val="9"/>
    <w:semiHidden/>
    <w:unhideWhenUsed/>
    <w:qFormat/>
    <w:rsid w:val="009E08A3"/>
    <w:pPr>
      <w:keepNext/>
      <w:keepLines/>
      <w:spacing w:before="40" w:line="300" w:lineRule="auto"/>
      <w:ind w:left="3143" w:hanging="1584"/>
      <w:outlineLvl w:val="8"/>
    </w:pPr>
    <w:rPr>
      <w:rFonts w:eastAsia="Times New Roman"/>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58F9"/>
    <w:pPr>
      <w:ind w:left="720"/>
      <w:contextualSpacing/>
    </w:pPr>
  </w:style>
  <w:style w:type="paragraph" w:styleId="BodyText">
    <w:name w:val="Body Text"/>
    <w:basedOn w:val="Normal"/>
    <w:link w:val="BodyTextChar"/>
    <w:rsid w:val="002567AB"/>
    <w:pPr>
      <w:widowControl w:val="0"/>
      <w:tabs>
        <w:tab w:val="left" w:pos="144"/>
        <w:tab w:val="center" w:pos="1584"/>
        <w:tab w:val="left" w:pos="5616"/>
      </w:tabs>
      <w:spacing w:line="480" w:lineRule="atLeast"/>
      <w:ind w:right="3124" w:firstLine="0"/>
    </w:pPr>
    <w:rPr>
      <w:rFonts w:eastAsia="Times New Roman"/>
      <w:b/>
      <w:sz w:val="20"/>
      <w:szCs w:val="20"/>
    </w:rPr>
  </w:style>
  <w:style w:type="character" w:customStyle="1" w:styleId="BodyTextChar">
    <w:name w:val="Body Text Char"/>
    <w:link w:val="BodyText"/>
    <w:rsid w:val="002567AB"/>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2C517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C5175"/>
    <w:rPr>
      <w:rFonts w:ascii="Tahoma" w:eastAsia="Calibri" w:hAnsi="Tahoma" w:cs="Tahoma"/>
      <w:sz w:val="16"/>
      <w:szCs w:val="16"/>
    </w:rPr>
  </w:style>
  <w:style w:type="table" w:styleId="TableGrid">
    <w:name w:val="Table Grid"/>
    <w:basedOn w:val="TableNormal"/>
    <w:uiPriority w:val="39"/>
    <w:rsid w:val="00EC7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9B4D5A"/>
    <w:rPr>
      <w:color w:val="808080"/>
    </w:rPr>
  </w:style>
  <w:style w:type="paragraph" w:styleId="Header">
    <w:name w:val="header"/>
    <w:basedOn w:val="Normal"/>
    <w:link w:val="HeaderChar"/>
    <w:unhideWhenUsed/>
    <w:rsid w:val="001A0478"/>
    <w:pPr>
      <w:tabs>
        <w:tab w:val="center" w:pos="4680"/>
        <w:tab w:val="right" w:pos="9360"/>
      </w:tabs>
      <w:spacing w:line="240" w:lineRule="auto"/>
    </w:pPr>
  </w:style>
  <w:style w:type="character" w:customStyle="1" w:styleId="HeaderChar">
    <w:name w:val="Header Char"/>
    <w:link w:val="Header"/>
    <w:uiPriority w:val="99"/>
    <w:rsid w:val="001A0478"/>
    <w:rPr>
      <w:rFonts w:ascii="Times New Roman" w:eastAsia="Calibri" w:hAnsi="Times New Roman" w:cs="Times New Roman"/>
      <w:sz w:val="24"/>
    </w:rPr>
  </w:style>
  <w:style w:type="paragraph" w:styleId="Footer">
    <w:name w:val="footer"/>
    <w:basedOn w:val="Normal"/>
    <w:link w:val="FooterChar"/>
    <w:uiPriority w:val="99"/>
    <w:unhideWhenUsed/>
    <w:rsid w:val="001A0478"/>
    <w:pPr>
      <w:tabs>
        <w:tab w:val="center" w:pos="4680"/>
        <w:tab w:val="right" w:pos="9360"/>
      </w:tabs>
      <w:spacing w:line="240" w:lineRule="auto"/>
    </w:pPr>
  </w:style>
  <w:style w:type="character" w:customStyle="1" w:styleId="FooterChar">
    <w:name w:val="Footer Char"/>
    <w:link w:val="Footer"/>
    <w:uiPriority w:val="99"/>
    <w:rsid w:val="001A0478"/>
    <w:rPr>
      <w:rFonts w:ascii="Times New Roman" w:eastAsia="Calibri" w:hAnsi="Times New Roman" w:cs="Times New Roman"/>
      <w:sz w:val="24"/>
    </w:rPr>
  </w:style>
  <w:style w:type="character" w:customStyle="1" w:styleId="Heading1Char">
    <w:name w:val="Heading 1 Char"/>
    <w:link w:val="Heading1"/>
    <w:uiPriority w:val="9"/>
    <w:rsid w:val="00CD50A3"/>
    <w:rPr>
      <w:rFonts w:ascii="Times New Roman" w:eastAsiaTheme="majorEastAsia" w:hAnsi="Times New Roman"/>
      <w:b/>
      <w:bCs/>
      <w:sz w:val="26"/>
      <w:szCs w:val="36"/>
    </w:rPr>
  </w:style>
  <w:style w:type="paragraph" w:styleId="EndnoteText">
    <w:name w:val="endnote text"/>
    <w:basedOn w:val="Normal"/>
    <w:link w:val="EndnoteTextChar"/>
    <w:uiPriority w:val="99"/>
    <w:semiHidden/>
    <w:unhideWhenUsed/>
    <w:rsid w:val="004F4F68"/>
    <w:pPr>
      <w:spacing w:line="240" w:lineRule="auto"/>
    </w:pPr>
    <w:rPr>
      <w:sz w:val="20"/>
      <w:szCs w:val="20"/>
    </w:rPr>
  </w:style>
  <w:style w:type="character" w:customStyle="1" w:styleId="EndnoteTextChar">
    <w:name w:val="Endnote Text Char"/>
    <w:link w:val="EndnoteText"/>
    <w:uiPriority w:val="99"/>
    <w:semiHidden/>
    <w:rsid w:val="004F4F68"/>
    <w:rPr>
      <w:rFonts w:ascii="Times New Roman" w:hAnsi="Times New Roman"/>
    </w:rPr>
  </w:style>
  <w:style w:type="character" w:styleId="EndnoteReference">
    <w:name w:val="endnote reference"/>
    <w:uiPriority w:val="99"/>
    <w:semiHidden/>
    <w:unhideWhenUsed/>
    <w:rsid w:val="004F4F68"/>
    <w:rPr>
      <w:vertAlign w:val="superscript"/>
    </w:rPr>
  </w:style>
  <w:style w:type="character" w:customStyle="1" w:styleId="Heading3Char">
    <w:name w:val="Heading 3 Char"/>
    <w:link w:val="Heading3"/>
    <w:uiPriority w:val="9"/>
    <w:rsid w:val="001C29E8"/>
    <w:rPr>
      <w:rFonts w:ascii="Times New Roman" w:eastAsia="Times New Roman" w:hAnsi="Times New Roman"/>
      <w:bCs/>
      <w:sz w:val="26"/>
      <w:szCs w:val="26"/>
    </w:rPr>
  </w:style>
  <w:style w:type="paragraph" w:customStyle="1" w:styleId="Hnh">
    <w:name w:val="Hình"/>
    <w:basedOn w:val="Caption"/>
    <w:link w:val="HnhChar"/>
    <w:autoRedefine/>
    <w:rsid w:val="00E63DEA"/>
    <w:rPr>
      <w:rFonts w:eastAsiaTheme="minorHAnsi"/>
      <w:noProof/>
      <w:position w:val="-30"/>
      <w:szCs w:val="24"/>
      <w:lang w:eastAsia="ja-JP"/>
    </w:rPr>
  </w:style>
  <w:style w:type="character" w:customStyle="1" w:styleId="HnhChar">
    <w:name w:val="Hình Char"/>
    <w:basedOn w:val="DefaultParagraphFont"/>
    <w:link w:val="Hnh"/>
    <w:rsid w:val="00E63DEA"/>
    <w:rPr>
      <w:rFonts w:ascii="Times New Roman" w:eastAsiaTheme="minorHAnsi" w:hAnsi="Times New Roman"/>
      <w:i/>
      <w:iCs/>
      <w:noProof/>
      <w:position w:val="-30"/>
      <w:sz w:val="26"/>
      <w:szCs w:val="24"/>
      <w:lang w:eastAsia="ja-JP"/>
    </w:rPr>
  </w:style>
  <w:style w:type="paragraph" w:customStyle="1" w:styleId="congthuc">
    <w:name w:val="cong thuc"/>
    <w:basedOn w:val="Normal"/>
    <w:link w:val="congthucChar"/>
    <w:qFormat/>
    <w:rsid w:val="001E4D4D"/>
    <w:pPr>
      <w:spacing w:before="200" w:line="240" w:lineRule="auto"/>
      <w:ind w:firstLine="0"/>
      <w:jc w:val="right"/>
    </w:pPr>
    <w:rPr>
      <w:rFonts w:eastAsiaTheme="minorHAnsi"/>
      <w:lang w:val="pt-BR"/>
    </w:rPr>
  </w:style>
  <w:style w:type="character" w:customStyle="1" w:styleId="congthucChar">
    <w:name w:val="cong thuc Char"/>
    <w:basedOn w:val="DefaultParagraphFont"/>
    <w:link w:val="congthuc"/>
    <w:rsid w:val="001E4D4D"/>
    <w:rPr>
      <w:rFonts w:ascii="Times New Roman" w:eastAsiaTheme="minorHAnsi" w:hAnsi="Times New Roman"/>
      <w:sz w:val="26"/>
      <w:szCs w:val="22"/>
      <w:lang w:val="pt-BR"/>
    </w:rPr>
  </w:style>
  <w:style w:type="paragraph" w:styleId="Caption">
    <w:name w:val="caption"/>
    <w:basedOn w:val="Normal"/>
    <w:next w:val="Normal"/>
    <w:link w:val="CaptionChar"/>
    <w:autoRedefine/>
    <w:unhideWhenUsed/>
    <w:qFormat/>
    <w:rsid w:val="00E94471"/>
    <w:pPr>
      <w:keepNext/>
      <w:spacing w:after="120"/>
      <w:ind w:firstLine="0"/>
      <w:jc w:val="center"/>
    </w:pPr>
    <w:rPr>
      <w:i/>
      <w:iCs/>
      <w:szCs w:val="18"/>
    </w:rPr>
  </w:style>
  <w:style w:type="character" w:customStyle="1" w:styleId="Heading2Char">
    <w:name w:val="Heading 2 Char"/>
    <w:basedOn w:val="DefaultParagraphFont"/>
    <w:link w:val="Heading2"/>
    <w:uiPriority w:val="9"/>
    <w:rsid w:val="009F5B09"/>
    <w:rPr>
      <w:rFonts w:ascii="Times New Roman" w:eastAsiaTheme="majorEastAsia" w:hAnsi="Times New Roman"/>
      <w:b/>
      <w:bCs/>
      <w:sz w:val="26"/>
      <w:szCs w:val="26"/>
    </w:rPr>
  </w:style>
  <w:style w:type="paragraph" w:customStyle="1" w:styleId="Bang">
    <w:name w:val="Bang"/>
    <w:link w:val="BangChar"/>
    <w:autoRedefine/>
    <w:rsid w:val="00623765"/>
    <w:pPr>
      <w:spacing w:line="360" w:lineRule="auto"/>
      <w:ind w:firstLine="680"/>
      <w:jc w:val="both"/>
    </w:pPr>
    <w:rPr>
      <w:rFonts w:ascii="Times New Roman" w:eastAsiaTheme="minorHAnsi" w:hAnsi="Times New Roman"/>
      <w:i/>
      <w:sz w:val="26"/>
      <w:szCs w:val="26"/>
    </w:rPr>
  </w:style>
  <w:style w:type="character" w:customStyle="1" w:styleId="BangChar">
    <w:name w:val="Bang Char"/>
    <w:basedOn w:val="DefaultParagraphFont"/>
    <w:link w:val="Bang"/>
    <w:rsid w:val="00623765"/>
    <w:rPr>
      <w:rFonts w:ascii="Times New Roman" w:eastAsiaTheme="minorHAnsi" w:hAnsi="Times New Roman"/>
      <w:i/>
      <w:sz w:val="26"/>
      <w:szCs w:val="26"/>
    </w:rPr>
  </w:style>
  <w:style w:type="paragraph" w:customStyle="1" w:styleId="Hnhv">
    <w:name w:val="Hình vẽ"/>
    <w:basedOn w:val="Caption"/>
    <w:link w:val="HnhvChar"/>
    <w:autoRedefine/>
    <w:qFormat/>
    <w:rsid w:val="00144CA2"/>
  </w:style>
  <w:style w:type="paragraph" w:customStyle="1" w:styleId="Bng">
    <w:name w:val="Bảng"/>
    <w:basedOn w:val="Caption"/>
    <w:link w:val="BngChar"/>
    <w:autoRedefine/>
    <w:qFormat/>
    <w:rsid w:val="00BD21AB"/>
    <w:pPr>
      <w:spacing w:after="0"/>
      <w:ind w:firstLine="567"/>
      <w:jc w:val="both"/>
    </w:pPr>
  </w:style>
  <w:style w:type="character" w:customStyle="1" w:styleId="CaptionChar">
    <w:name w:val="Caption Char"/>
    <w:basedOn w:val="DefaultParagraphFont"/>
    <w:link w:val="Caption"/>
    <w:rsid w:val="00E94471"/>
    <w:rPr>
      <w:rFonts w:ascii="Times New Roman" w:hAnsi="Times New Roman"/>
      <w:i/>
      <w:iCs/>
      <w:sz w:val="26"/>
      <w:szCs w:val="18"/>
    </w:rPr>
  </w:style>
  <w:style w:type="character" w:customStyle="1" w:styleId="HnhvChar">
    <w:name w:val="Hình vẽ Char"/>
    <w:basedOn w:val="CaptionChar"/>
    <w:link w:val="Hnhv"/>
    <w:rsid w:val="00144CA2"/>
    <w:rPr>
      <w:rFonts w:ascii="Times New Roman" w:hAnsi="Times New Roman"/>
      <w:i/>
      <w:iCs/>
      <w:sz w:val="26"/>
      <w:szCs w:val="18"/>
    </w:rPr>
  </w:style>
  <w:style w:type="character" w:customStyle="1" w:styleId="BngChar">
    <w:name w:val="Bảng Char"/>
    <w:basedOn w:val="CaptionChar"/>
    <w:link w:val="Bng"/>
    <w:rsid w:val="00BD21AB"/>
    <w:rPr>
      <w:rFonts w:ascii="Times New Roman" w:hAnsi="Times New Roman"/>
      <w:i/>
      <w:iCs/>
      <w:sz w:val="26"/>
      <w:szCs w:val="18"/>
    </w:rPr>
  </w:style>
  <w:style w:type="character" w:customStyle="1" w:styleId="Heading4Char">
    <w:name w:val="Heading 4 Char"/>
    <w:basedOn w:val="DefaultParagraphFont"/>
    <w:link w:val="Heading4"/>
    <w:rsid w:val="00475BC7"/>
    <w:rPr>
      <w:rFonts w:ascii="Times New Roman" w:eastAsiaTheme="minorHAnsi" w:hAnsi="Times New Roman"/>
      <w:i/>
      <w:sz w:val="24"/>
      <w:szCs w:val="22"/>
      <w:lang w:val="pt-BR"/>
    </w:rPr>
  </w:style>
  <w:style w:type="character" w:customStyle="1" w:styleId="Heading5Char">
    <w:name w:val="Heading 5 Char"/>
    <w:basedOn w:val="DefaultParagraphFont"/>
    <w:link w:val="Heading5"/>
    <w:uiPriority w:val="9"/>
    <w:rsid w:val="009E08A3"/>
    <w:rPr>
      <w:rFonts w:ascii="Times New Roman" w:eastAsia="Times New Roman" w:hAnsi="Times New Roman"/>
      <w:b/>
      <w:i/>
      <w:sz w:val="24"/>
      <w:szCs w:val="22"/>
    </w:rPr>
  </w:style>
  <w:style w:type="character" w:customStyle="1" w:styleId="Heading6Char">
    <w:name w:val="Heading 6 Char"/>
    <w:basedOn w:val="DefaultParagraphFont"/>
    <w:link w:val="Heading6"/>
    <w:uiPriority w:val="9"/>
    <w:semiHidden/>
    <w:rsid w:val="009E08A3"/>
    <w:rPr>
      <w:rFonts w:ascii="Times New Roman" w:eastAsia="Times New Roman" w:hAnsi="Times New Roman"/>
      <w:color w:val="1F4D78" w:themeColor="accent1" w:themeShade="7F"/>
      <w:sz w:val="24"/>
      <w:szCs w:val="22"/>
    </w:rPr>
  </w:style>
  <w:style w:type="character" w:customStyle="1" w:styleId="Heading7Char">
    <w:name w:val="Heading 7 Char"/>
    <w:basedOn w:val="DefaultParagraphFont"/>
    <w:link w:val="Heading7"/>
    <w:uiPriority w:val="9"/>
    <w:semiHidden/>
    <w:rsid w:val="009E08A3"/>
    <w:rPr>
      <w:rFonts w:ascii="Times New Roman" w:eastAsia="Times New Roman" w:hAnsi="Times New Roman"/>
      <w:i/>
      <w:iCs/>
      <w:color w:val="1F4D78" w:themeColor="accent1" w:themeShade="7F"/>
      <w:sz w:val="24"/>
      <w:szCs w:val="22"/>
    </w:rPr>
  </w:style>
  <w:style w:type="character" w:customStyle="1" w:styleId="Heading8Char">
    <w:name w:val="Heading 8 Char"/>
    <w:basedOn w:val="DefaultParagraphFont"/>
    <w:link w:val="Heading8"/>
    <w:uiPriority w:val="9"/>
    <w:semiHidden/>
    <w:rsid w:val="009E08A3"/>
    <w:rPr>
      <w:rFonts w:ascii="Times New Roman" w:eastAsia="Times New Roman" w:hAnsi="Times New Roman"/>
      <w:color w:val="272727" w:themeColor="text1" w:themeTint="D8"/>
      <w:sz w:val="21"/>
      <w:szCs w:val="21"/>
    </w:rPr>
  </w:style>
  <w:style w:type="character" w:customStyle="1" w:styleId="Heading9Char">
    <w:name w:val="Heading 9 Char"/>
    <w:basedOn w:val="DefaultParagraphFont"/>
    <w:link w:val="Heading9"/>
    <w:uiPriority w:val="9"/>
    <w:semiHidden/>
    <w:rsid w:val="009E08A3"/>
    <w:rPr>
      <w:rFonts w:ascii="Times New Roman" w:eastAsia="Times New Roman" w:hAnsi="Times New Roman"/>
      <w:i/>
      <w:iCs/>
      <w:color w:val="272727" w:themeColor="text1" w:themeTint="D8"/>
      <w:sz w:val="21"/>
      <w:szCs w:val="21"/>
    </w:rPr>
  </w:style>
  <w:style w:type="character" w:customStyle="1" w:styleId="apple-converted-space">
    <w:name w:val="apple-converted-space"/>
    <w:basedOn w:val="DefaultParagraphFont"/>
    <w:rsid w:val="00E165FD"/>
  </w:style>
  <w:style w:type="character" w:styleId="Hyperlink">
    <w:name w:val="Hyperlink"/>
    <w:basedOn w:val="DefaultParagraphFont"/>
    <w:uiPriority w:val="99"/>
    <w:unhideWhenUsed/>
    <w:rsid w:val="00E165FD"/>
    <w:rPr>
      <w:color w:val="0000FF"/>
      <w:u w:val="single"/>
    </w:rPr>
  </w:style>
  <w:style w:type="paragraph" w:styleId="NormalWeb">
    <w:name w:val="Normal (Web)"/>
    <w:basedOn w:val="Normal"/>
    <w:uiPriority w:val="99"/>
    <w:semiHidden/>
    <w:unhideWhenUsed/>
    <w:rsid w:val="005F2D33"/>
    <w:pPr>
      <w:spacing w:before="100" w:beforeAutospacing="1" w:after="100" w:afterAutospacing="1" w:line="240" w:lineRule="auto"/>
      <w:ind w:firstLine="0"/>
      <w:jc w:val="left"/>
    </w:pPr>
    <w:rPr>
      <w:rFonts w:eastAsia="Times New Roman"/>
      <w:sz w:val="24"/>
      <w:szCs w:val="24"/>
    </w:rPr>
  </w:style>
  <w:style w:type="character" w:customStyle="1" w:styleId="fontstyle01">
    <w:name w:val="fontstyle01"/>
    <w:basedOn w:val="DefaultParagraphFont"/>
    <w:rsid w:val="00E36CE7"/>
    <w:rPr>
      <w:rFonts w:ascii="Times-Italic" w:hAnsi="Times-Italic" w:hint="default"/>
      <w:b w:val="0"/>
      <w:bCs w:val="0"/>
      <w:i/>
      <w:iCs/>
      <w:color w:val="000000"/>
      <w:sz w:val="20"/>
      <w:szCs w:val="20"/>
    </w:rPr>
  </w:style>
  <w:style w:type="character" w:customStyle="1" w:styleId="ListParagraphChar">
    <w:name w:val="List Paragraph Char"/>
    <w:link w:val="ListParagraph"/>
    <w:uiPriority w:val="34"/>
    <w:rsid w:val="00F6328D"/>
    <w:rPr>
      <w:rFonts w:ascii="Times New Roman" w:hAnsi="Times New Roman"/>
      <w:sz w:val="26"/>
      <w:szCs w:val="22"/>
    </w:rPr>
  </w:style>
  <w:style w:type="paragraph" w:styleId="TOCHeading">
    <w:name w:val="TOC Heading"/>
    <w:basedOn w:val="Heading1"/>
    <w:next w:val="Normal"/>
    <w:uiPriority w:val="39"/>
    <w:unhideWhenUsed/>
    <w:qFormat/>
    <w:rsid w:val="00573275"/>
    <w:pPr>
      <w:widowControl/>
      <w:numPr>
        <w:numId w:val="0"/>
      </w:numPr>
      <w:spacing w:before="240" w:after="0" w:line="259" w:lineRule="auto"/>
      <w:jc w:val="left"/>
      <w:outlineLvl w:val="9"/>
    </w:pPr>
    <w:rPr>
      <w:rFonts w:asciiTheme="majorHAnsi"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DE0869"/>
    <w:pPr>
      <w:tabs>
        <w:tab w:val="left" w:pos="0"/>
        <w:tab w:val="right" w:leader="dot" w:pos="9355"/>
      </w:tabs>
      <w:spacing w:after="100"/>
      <w:ind w:left="426" w:hanging="426"/>
    </w:pPr>
  </w:style>
  <w:style w:type="paragraph" w:styleId="TOC2">
    <w:name w:val="toc 2"/>
    <w:basedOn w:val="Normal"/>
    <w:next w:val="Normal"/>
    <w:autoRedefine/>
    <w:uiPriority w:val="39"/>
    <w:unhideWhenUsed/>
    <w:rsid w:val="004E210C"/>
    <w:pPr>
      <w:tabs>
        <w:tab w:val="left" w:pos="567"/>
        <w:tab w:val="right" w:leader="dot" w:pos="9345"/>
      </w:tabs>
      <w:spacing w:after="100"/>
      <w:ind w:left="260" w:firstLine="24"/>
    </w:pPr>
  </w:style>
  <w:style w:type="paragraph" w:styleId="TOC3">
    <w:name w:val="toc 3"/>
    <w:basedOn w:val="Normal"/>
    <w:next w:val="Normal"/>
    <w:autoRedefine/>
    <w:uiPriority w:val="39"/>
    <w:unhideWhenUsed/>
    <w:rsid w:val="004E210C"/>
    <w:pPr>
      <w:tabs>
        <w:tab w:val="left" w:pos="993"/>
        <w:tab w:val="right" w:leader="dot" w:pos="9345"/>
      </w:tabs>
      <w:spacing w:after="100"/>
      <w:ind w:left="993" w:hanging="567"/>
    </w:pPr>
  </w:style>
  <w:style w:type="paragraph" w:styleId="FootnoteText">
    <w:name w:val="footnote text"/>
    <w:basedOn w:val="Normal"/>
    <w:link w:val="FootnoteTextChar"/>
    <w:semiHidden/>
    <w:rsid w:val="003F0758"/>
    <w:pPr>
      <w:spacing w:line="240" w:lineRule="auto"/>
      <w:ind w:firstLine="0"/>
      <w:jc w:val="left"/>
    </w:pPr>
    <w:rPr>
      <w:rFonts w:eastAsia="Times New Roman"/>
      <w:sz w:val="20"/>
      <w:szCs w:val="20"/>
    </w:rPr>
  </w:style>
  <w:style w:type="character" w:customStyle="1" w:styleId="FootnoteTextChar">
    <w:name w:val="Footnote Text Char"/>
    <w:basedOn w:val="DefaultParagraphFont"/>
    <w:link w:val="FootnoteText"/>
    <w:semiHidden/>
    <w:rsid w:val="003F0758"/>
    <w:rPr>
      <w:rFonts w:ascii="Times New Roman" w:eastAsia="Times New Roman" w:hAnsi="Times New Roman"/>
    </w:rPr>
  </w:style>
  <w:style w:type="character" w:styleId="FootnoteReference">
    <w:name w:val="footnote reference"/>
    <w:semiHidden/>
    <w:rsid w:val="003F0758"/>
    <w:rPr>
      <w:vertAlign w:val="superscript"/>
    </w:rPr>
  </w:style>
  <w:style w:type="paragraph" w:styleId="Bibliography">
    <w:name w:val="Bibliography"/>
    <w:basedOn w:val="Normal"/>
    <w:next w:val="Normal"/>
    <w:uiPriority w:val="37"/>
    <w:semiHidden/>
    <w:unhideWhenUsed/>
    <w:rsid w:val="003A26A7"/>
  </w:style>
  <w:style w:type="paragraph" w:customStyle="1" w:styleId="A1">
    <w:name w:val=".A1"/>
    <w:basedOn w:val="Heading1"/>
    <w:rsid w:val="005D7593"/>
    <w:pPr>
      <w:keepLines w:val="0"/>
      <w:widowControl/>
      <w:numPr>
        <w:numId w:val="0"/>
      </w:numPr>
      <w:spacing w:line="312" w:lineRule="auto"/>
      <w:jc w:val="center"/>
    </w:pPr>
    <w:rPr>
      <w:rFonts w:eastAsia="Times New Roman"/>
      <w:sz w:val="32"/>
      <w:szCs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0771">
      <w:bodyDiv w:val="1"/>
      <w:marLeft w:val="0"/>
      <w:marRight w:val="0"/>
      <w:marTop w:val="0"/>
      <w:marBottom w:val="0"/>
      <w:divBdr>
        <w:top w:val="none" w:sz="0" w:space="0" w:color="auto"/>
        <w:left w:val="none" w:sz="0" w:space="0" w:color="auto"/>
        <w:bottom w:val="none" w:sz="0" w:space="0" w:color="auto"/>
        <w:right w:val="none" w:sz="0" w:space="0" w:color="auto"/>
      </w:divBdr>
    </w:div>
    <w:div w:id="112722723">
      <w:bodyDiv w:val="1"/>
      <w:marLeft w:val="0"/>
      <w:marRight w:val="0"/>
      <w:marTop w:val="0"/>
      <w:marBottom w:val="0"/>
      <w:divBdr>
        <w:top w:val="none" w:sz="0" w:space="0" w:color="auto"/>
        <w:left w:val="none" w:sz="0" w:space="0" w:color="auto"/>
        <w:bottom w:val="none" w:sz="0" w:space="0" w:color="auto"/>
        <w:right w:val="none" w:sz="0" w:space="0" w:color="auto"/>
      </w:divBdr>
    </w:div>
    <w:div w:id="113059000">
      <w:bodyDiv w:val="1"/>
      <w:marLeft w:val="0"/>
      <w:marRight w:val="0"/>
      <w:marTop w:val="0"/>
      <w:marBottom w:val="0"/>
      <w:divBdr>
        <w:top w:val="none" w:sz="0" w:space="0" w:color="auto"/>
        <w:left w:val="none" w:sz="0" w:space="0" w:color="auto"/>
        <w:bottom w:val="none" w:sz="0" w:space="0" w:color="auto"/>
        <w:right w:val="none" w:sz="0" w:space="0" w:color="auto"/>
      </w:divBdr>
    </w:div>
    <w:div w:id="250630640">
      <w:bodyDiv w:val="1"/>
      <w:marLeft w:val="0"/>
      <w:marRight w:val="0"/>
      <w:marTop w:val="0"/>
      <w:marBottom w:val="0"/>
      <w:divBdr>
        <w:top w:val="none" w:sz="0" w:space="0" w:color="auto"/>
        <w:left w:val="none" w:sz="0" w:space="0" w:color="auto"/>
        <w:bottom w:val="none" w:sz="0" w:space="0" w:color="auto"/>
        <w:right w:val="none" w:sz="0" w:space="0" w:color="auto"/>
      </w:divBdr>
    </w:div>
    <w:div w:id="727457142">
      <w:bodyDiv w:val="1"/>
      <w:marLeft w:val="0"/>
      <w:marRight w:val="0"/>
      <w:marTop w:val="0"/>
      <w:marBottom w:val="0"/>
      <w:divBdr>
        <w:top w:val="none" w:sz="0" w:space="0" w:color="auto"/>
        <w:left w:val="none" w:sz="0" w:space="0" w:color="auto"/>
        <w:bottom w:val="none" w:sz="0" w:space="0" w:color="auto"/>
        <w:right w:val="none" w:sz="0" w:space="0" w:color="auto"/>
      </w:divBdr>
    </w:div>
    <w:div w:id="782500707">
      <w:bodyDiv w:val="1"/>
      <w:marLeft w:val="0"/>
      <w:marRight w:val="0"/>
      <w:marTop w:val="0"/>
      <w:marBottom w:val="0"/>
      <w:divBdr>
        <w:top w:val="none" w:sz="0" w:space="0" w:color="auto"/>
        <w:left w:val="none" w:sz="0" w:space="0" w:color="auto"/>
        <w:bottom w:val="none" w:sz="0" w:space="0" w:color="auto"/>
        <w:right w:val="none" w:sz="0" w:space="0" w:color="auto"/>
      </w:divBdr>
    </w:div>
    <w:div w:id="932712736">
      <w:bodyDiv w:val="1"/>
      <w:marLeft w:val="0"/>
      <w:marRight w:val="0"/>
      <w:marTop w:val="0"/>
      <w:marBottom w:val="0"/>
      <w:divBdr>
        <w:top w:val="none" w:sz="0" w:space="0" w:color="auto"/>
        <w:left w:val="none" w:sz="0" w:space="0" w:color="auto"/>
        <w:bottom w:val="none" w:sz="0" w:space="0" w:color="auto"/>
        <w:right w:val="none" w:sz="0" w:space="0" w:color="auto"/>
      </w:divBdr>
    </w:div>
    <w:div w:id="1183126464">
      <w:bodyDiv w:val="1"/>
      <w:marLeft w:val="0"/>
      <w:marRight w:val="0"/>
      <w:marTop w:val="0"/>
      <w:marBottom w:val="0"/>
      <w:divBdr>
        <w:top w:val="none" w:sz="0" w:space="0" w:color="auto"/>
        <w:left w:val="none" w:sz="0" w:space="0" w:color="auto"/>
        <w:bottom w:val="none" w:sz="0" w:space="0" w:color="auto"/>
        <w:right w:val="none" w:sz="0" w:space="0" w:color="auto"/>
      </w:divBdr>
    </w:div>
    <w:div w:id="1222711567">
      <w:bodyDiv w:val="1"/>
      <w:marLeft w:val="0"/>
      <w:marRight w:val="0"/>
      <w:marTop w:val="0"/>
      <w:marBottom w:val="0"/>
      <w:divBdr>
        <w:top w:val="none" w:sz="0" w:space="0" w:color="auto"/>
        <w:left w:val="none" w:sz="0" w:space="0" w:color="auto"/>
        <w:bottom w:val="none" w:sz="0" w:space="0" w:color="auto"/>
        <w:right w:val="none" w:sz="0" w:space="0" w:color="auto"/>
      </w:divBdr>
    </w:div>
    <w:div w:id="1277566237">
      <w:bodyDiv w:val="1"/>
      <w:marLeft w:val="0"/>
      <w:marRight w:val="0"/>
      <w:marTop w:val="0"/>
      <w:marBottom w:val="0"/>
      <w:divBdr>
        <w:top w:val="none" w:sz="0" w:space="0" w:color="auto"/>
        <w:left w:val="none" w:sz="0" w:space="0" w:color="auto"/>
        <w:bottom w:val="none" w:sz="0" w:space="0" w:color="auto"/>
        <w:right w:val="none" w:sz="0" w:space="0" w:color="auto"/>
      </w:divBdr>
    </w:div>
    <w:div w:id="1331912536">
      <w:bodyDiv w:val="1"/>
      <w:marLeft w:val="0"/>
      <w:marRight w:val="0"/>
      <w:marTop w:val="0"/>
      <w:marBottom w:val="0"/>
      <w:divBdr>
        <w:top w:val="none" w:sz="0" w:space="0" w:color="auto"/>
        <w:left w:val="none" w:sz="0" w:space="0" w:color="auto"/>
        <w:bottom w:val="none" w:sz="0" w:space="0" w:color="auto"/>
        <w:right w:val="none" w:sz="0" w:space="0" w:color="auto"/>
      </w:divBdr>
    </w:div>
    <w:div w:id="1500388558">
      <w:bodyDiv w:val="1"/>
      <w:marLeft w:val="0"/>
      <w:marRight w:val="0"/>
      <w:marTop w:val="0"/>
      <w:marBottom w:val="0"/>
      <w:divBdr>
        <w:top w:val="none" w:sz="0" w:space="0" w:color="auto"/>
        <w:left w:val="none" w:sz="0" w:space="0" w:color="auto"/>
        <w:bottom w:val="none" w:sz="0" w:space="0" w:color="auto"/>
        <w:right w:val="none" w:sz="0" w:space="0" w:color="auto"/>
      </w:divBdr>
    </w:div>
    <w:div w:id="1618558193">
      <w:bodyDiv w:val="1"/>
      <w:marLeft w:val="0"/>
      <w:marRight w:val="0"/>
      <w:marTop w:val="0"/>
      <w:marBottom w:val="0"/>
      <w:divBdr>
        <w:top w:val="none" w:sz="0" w:space="0" w:color="auto"/>
        <w:left w:val="none" w:sz="0" w:space="0" w:color="auto"/>
        <w:bottom w:val="none" w:sz="0" w:space="0" w:color="auto"/>
        <w:right w:val="none" w:sz="0" w:space="0" w:color="auto"/>
      </w:divBdr>
    </w:div>
    <w:div w:id="1656030353">
      <w:bodyDiv w:val="1"/>
      <w:marLeft w:val="0"/>
      <w:marRight w:val="0"/>
      <w:marTop w:val="0"/>
      <w:marBottom w:val="0"/>
      <w:divBdr>
        <w:top w:val="none" w:sz="0" w:space="0" w:color="auto"/>
        <w:left w:val="none" w:sz="0" w:space="0" w:color="auto"/>
        <w:bottom w:val="none" w:sz="0" w:space="0" w:color="auto"/>
        <w:right w:val="none" w:sz="0" w:space="0" w:color="auto"/>
      </w:divBdr>
    </w:div>
    <w:div w:id="1775589883">
      <w:bodyDiv w:val="1"/>
      <w:marLeft w:val="0"/>
      <w:marRight w:val="0"/>
      <w:marTop w:val="0"/>
      <w:marBottom w:val="0"/>
      <w:divBdr>
        <w:top w:val="none" w:sz="0" w:space="0" w:color="auto"/>
        <w:left w:val="none" w:sz="0" w:space="0" w:color="auto"/>
        <w:bottom w:val="none" w:sz="0" w:space="0" w:color="auto"/>
        <w:right w:val="none" w:sz="0" w:space="0" w:color="auto"/>
      </w:divBdr>
    </w:div>
    <w:div w:id="1819615494">
      <w:bodyDiv w:val="1"/>
      <w:marLeft w:val="0"/>
      <w:marRight w:val="0"/>
      <w:marTop w:val="0"/>
      <w:marBottom w:val="0"/>
      <w:divBdr>
        <w:top w:val="none" w:sz="0" w:space="0" w:color="auto"/>
        <w:left w:val="none" w:sz="0" w:space="0" w:color="auto"/>
        <w:bottom w:val="none" w:sz="0" w:space="0" w:color="auto"/>
        <w:right w:val="none" w:sz="0" w:space="0" w:color="auto"/>
      </w:divBdr>
    </w:div>
    <w:div w:id="184608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jpeg"/><Relationship Id="rId15" Type="http://schemas.openxmlformats.org/officeDocument/2006/relationships/image" Target="media/image6.png"/><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vi.wikipedia.org/wiki/B%E1%BA%A3n_%C4%91%E1%BB%93_%C4%91%E1%BB%8Ba_h%C3%ACnh" TargetMode="Externa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ISO171233</b:Tag>
    <b:SourceType>BookSection</b:SourceType>
    <b:Guid>{9A234B98-B8E7-46C9-971F-13E9B9D7F83E}</b:Guid>
    <b:Title>Theodolite</b:Title>
    <b:Year>2001</b:Year>
    <b:Author>
      <b:Author>
        <b:NameList>
          <b:Person>
            <b:Last>ISO17123-3</b:Last>
          </b:Person>
        </b:NameList>
      </b:Author>
      <b:BookAuthor>
        <b:NameList>
          <b:Person>
            <b:Last>Standard</b:Last>
            <b:First>International</b:First>
          </b:Person>
        </b:NameList>
      </b:BookAuthor>
    </b:Author>
    <b:BookTitle>Optics and optical instruments - Field procedures for testing geodetic and surveying instruments</b:BookTitle>
    <b:Publisher>ISO (the Internnational Organization for Standardization)</b:Publisher>
    <b:RefOrder>1</b:RefOrder>
  </b:Source>
  <b:Source>
    <b:Tag>Lau2014</b:Tag>
    <b:SourceType>Book</b:SourceType>
    <b:Guid>{8881DDF6-1815-4038-9BDC-DE0AAB9D9E54}</b:Guid>
    <b:LCID>en-US</b:LCID>
    <b:Author>
      <b:Author>
        <b:Corporate>Lauryna Siaudinyte - Doctoral Dissertation</b:Corporate>
      </b:Author>
    </b:Author>
    <b:Title>Research and development of Methods and Instrumentation for the calibration of Vertical angle measuring systems of geodetic instruments</b:Title>
    <b:Year>2014</b:Year>
    <b:City>Vilnius - Lietuva</b:City>
    <b:Publisher>Vilnius Technika</b:Publisher>
    <b:RefOrder>2</b:RefOrder>
  </b:Source>
  <b:Source>
    <b:Tag>Cross</b:Tag>
    <b:SourceType>Report</b:SourceType>
    <b:Guid>{4EC091D0-98D9-4FD2-958C-E31495596E1B}</b:Guid>
    <b:Title>Cross calibration for Primary angle standard by a precision goniometer with a small angle interferometer</b:Title>
    <b:City>Hsinchu - Taiwan</b:City>
    <b:Publisher>Center for Measurement Standards - Industrial Technology Research Institute</b:Publisher>
    <b:LCID>en-US</b:LCID>
    <b:Author>
      <b:Author>
        <b:Corporate>Huay-Chung Liou, Chih-Min Lin, Chao-Jung Chen and Liang-Chihh Chang</b:Corporate>
      </b:Author>
    </b:Author>
    <b:RefOrder>3</b:RefOrder>
  </b:Source>
  <b:Source>
    <b:Tag>GUM</b:Tag>
    <b:SourceType>Book</b:SourceType>
    <b:Guid>{66E355D2-38A9-46C0-A968-D8AB919872CE}</b:Guid>
    <b:Title>GUM- Guide to the express of uncertainty in measurement</b:Title>
    <b:Year>1993</b:Year>
    <b:City>Switzerland</b:City>
    <b:StandardNumber>ISBN 92-67-10188-9</b:StandardNumber>
    <b:RefOrder>4</b:RefOrder>
  </b:Source>
  <b:Source>
    <b:Tag>ĐLVN113</b:Tag>
    <b:SourceType>Book</b:SourceType>
    <b:Guid>{584EEC11-4A3A-4BD8-B856-42A245E4F720}</b:Guid>
    <b:Title>Yêu cầu về nội dung và trình bày văn bản kỹ thuật đo lường Việt Nam</b:Title>
    <b:Year>2003</b:Year>
    <b:Publisher>Tổng cục Tiêu chuẩn Đo lường Chất lượng</b:Publisher>
    <b:LCID>vi-VN</b:LCID>
    <b:Author>
      <b:Author>
        <b:Corporate>ĐLVN 113:2003</b:Corporate>
      </b:Author>
    </b:Author>
    <b:City>Hà Nội</b:City>
    <b:RefOrder>5</b:RefOrder>
  </b:Source>
  <b:Source>
    <b:Tag>LVD2006</b:Tag>
    <b:SourceType>Book</b:SourceType>
    <b:Guid>{A2E3E14D-7FB0-4A9D-9FC1-6572FEEB2483}</b:Guid>
    <b:Title>Giáo trình Trắc địa</b:Title>
    <b:Year>2006</b:Year>
    <b:Publisher>Trường Đại học Bách khoa Đà Nẵng</b:Publisher>
    <b:City>Đà Nẵng</b:City>
    <b:LCID>vi-VN</b:LCID>
    <b:Author>
      <b:Author>
        <b:Corporate>Lê Văn Định</b:Corporate>
      </b:Author>
    </b:Author>
    <b:RefOrder>6</b:RefOrder>
  </b:Source>
  <b:Source>
    <b:Tag>BQT2017</b:Tag>
    <b:SourceType>Book</b:SourceType>
    <b:Guid>{F4BE07CD-090F-4037-91FE-7E4F240FCA4D}</b:Guid>
    <b:LCID>vi-VN</b:LCID>
    <b:Year>2017</b:Year>
    <b:City>Hà Nội</b:City>
    <b:Publisher>Trường Đại học Bách Khoa Hà Nội</b:Publisher>
    <b:Author>
      <b:Author>
        <b:Corporate>Bùi Quốc Thụ - Dự thảo Luận án Tiến sĩ</b:Corporate>
      </b:Author>
    </b:Author>
    <b:Title>Nghiên cứu xây dựng chuẩn đo lường quốc gia lĩnh vực góc phẳng</b:Title>
    <b:RefOrder>7</b:RefOrder>
  </b:Source>
</b:Sources>
</file>

<file path=customXml/itemProps1.xml><?xml version="1.0" encoding="utf-8"?>
<ds:datastoreItem xmlns:ds="http://schemas.openxmlformats.org/officeDocument/2006/customXml" ds:itemID="{C1D082D5-483C-6C47-8FFE-BBE60E992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4</Pages>
  <Words>2223</Words>
  <Characters>12675</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14869</CharactersWithSpaces>
  <SharedDoc>false</SharedDoc>
  <HLinks>
    <vt:vector size="138" baseType="variant">
      <vt:variant>
        <vt:i4>3604484</vt:i4>
      </vt:variant>
      <vt:variant>
        <vt:i4>78</vt:i4>
      </vt:variant>
      <vt:variant>
        <vt:i4>0</vt:i4>
      </vt:variant>
      <vt:variant>
        <vt:i4>5</vt:i4>
      </vt:variant>
      <vt:variant>
        <vt:lpwstr>http://vi.wikipedia.org/wiki/T%C3%AAn_l%E1%BB%ADa</vt:lpwstr>
      </vt:variant>
      <vt:variant>
        <vt:lpwstr/>
      </vt:variant>
      <vt:variant>
        <vt:i4>1376352</vt:i4>
      </vt:variant>
      <vt:variant>
        <vt:i4>75</vt:i4>
      </vt:variant>
      <vt:variant>
        <vt:i4>0</vt:i4>
      </vt:variant>
      <vt:variant>
        <vt:i4>5</vt:i4>
      </vt:variant>
      <vt:variant>
        <vt:lpwstr>http://vi.wikipedia.org/wiki/M%E1%BA%B7t_Tr%E1%BB%9Di</vt:lpwstr>
      </vt:variant>
      <vt:variant>
        <vt:lpwstr/>
      </vt:variant>
      <vt:variant>
        <vt:i4>1179739</vt:i4>
      </vt:variant>
      <vt:variant>
        <vt:i4>72</vt:i4>
      </vt:variant>
      <vt:variant>
        <vt:i4>0</vt:i4>
      </vt:variant>
      <vt:variant>
        <vt:i4>5</vt:i4>
      </vt:variant>
      <vt:variant>
        <vt:lpwstr>http://vi.wikipedia.org/wiki/Pin</vt:lpwstr>
      </vt:variant>
      <vt:variant>
        <vt:lpwstr/>
      </vt:variant>
      <vt:variant>
        <vt:i4>2293829</vt:i4>
      </vt:variant>
      <vt:variant>
        <vt:i4>69</vt:i4>
      </vt:variant>
      <vt:variant>
        <vt:i4>0</vt:i4>
      </vt:variant>
      <vt:variant>
        <vt:i4>5</vt:i4>
      </vt:variant>
      <vt:variant>
        <vt:lpwstr>http://vi.wikipedia.org/wiki/N%C4%83ng_l%C6%B0%E1%BB%A3ng_M%E1%BA%B7t_Tr%E1%BB%9Di</vt:lpwstr>
      </vt:variant>
      <vt:variant>
        <vt:lpwstr/>
      </vt:variant>
      <vt:variant>
        <vt:i4>1572949</vt:i4>
      </vt:variant>
      <vt:variant>
        <vt:i4>66</vt:i4>
      </vt:variant>
      <vt:variant>
        <vt:i4>0</vt:i4>
      </vt:variant>
      <vt:variant>
        <vt:i4>5</vt:i4>
      </vt:variant>
      <vt:variant>
        <vt:lpwstr>http://vi.wikipedia.org/wiki/DGPS</vt:lpwstr>
      </vt:variant>
      <vt:variant>
        <vt:lpwstr/>
      </vt:variant>
      <vt:variant>
        <vt:i4>5242887</vt:i4>
      </vt:variant>
      <vt:variant>
        <vt:i4>63</vt:i4>
      </vt:variant>
      <vt:variant>
        <vt:i4>0</vt:i4>
      </vt:variant>
      <vt:variant>
        <vt:i4>5</vt:i4>
      </vt:variant>
      <vt:variant>
        <vt:lpwstr>http://vi.wikipedia.org/wiki/GPS_vi_sai</vt:lpwstr>
      </vt:variant>
      <vt:variant>
        <vt:lpwstr/>
      </vt:variant>
      <vt:variant>
        <vt:i4>8257631</vt:i4>
      </vt:variant>
      <vt:variant>
        <vt:i4>60</vt:i4>
      </vt:variant>
      <vt:variant>
        <vt:i4>0</vt:i4>
      </vt:variant>
      <vt:variant>
        <vt:i4>5</vt:i4>
      </vt:variant>
      <vt:variant>
        <vt:lpwstr>http://vi.wikipedia.org/wiki/Sai_s%E1%BB%91</vt:lpwstr>
      </vt:variant>
      <vt:variant>
        <vt:lpwstr/>
      </vt:variant>
      <vt:variant>
        <vt:i4>5898346</vt:i4>
      </vt:variant>
      <vt:variant>
        <vt:i4>57</vt:i4>
      </vt:variant>
      <vt:variant>
        <vt:i4>0</vt:i4>
      </vt:variant>
      <vt:variant>
        <vt:i4>5</vt:i4>
      </vt:variant>
      <vt:variant>
        <vt:lpwstr>http://vi.wikipedia.org/wiki/Kh%C3%AD_quy%E1%BB%83n</vt:lpwstr>
      </vt:variant>
      <vt:variant>
        <vt:lpwstr/>
      </vt:variant>
      <vt:variant>
        <vt:i4>6291525</vt:i4>
      </vt:variant>
      <vt:variant>
        <vt:i4>54</vt:i4>
      </vt:variant>
      <vt:variant>
        <vt:i4>0</vt:i4>
      </vt:variant>
      <vt:variant>
        <vt:i4>5</vt:i4>
      </vt:variant>
      <vt:variant>
        <vt:lpwstr>http://vi.wikipedia.org/w/index.php?title=Thi%E1%BA%BFt_k%E1%BA%BF_nhi%E1%BB%81u_k%C3%AAnh&amp;action=edit&amp;redlink=1</vt:lpwstr>
      </vt:variant>
      <vt:variant>
        <vt:lpwstr/>
      </vt:variant>
      <vt:variant>
        <vt:i4>1376352</vt:i4>
      </vt:variant>
      <vt:variant>
        <vt:i4>51</vt:i4>
      </vt:variant>
      <vt:variant>
        <vt:i4>0</vt:i4>
      </vt:variant>
      <vt:variant>
        <vt:i4>5</vt:i4>
      </vt:variant>
      <vt:variant>
        <vt:lpwstr>http://vi.wikipedia.org/wiki/M%E1%BA%B7t_Tr%E1%BB%9Di</vt:lpwstr>
      </vt:variant>
      <vt:variant>
        <vt:lpwstr/>
      </vt:variant>
      <vt:variant>
        <vt:i4>4325473</vt:i4>
      </vt:variant>
      <vt:variant>
        <vt:i4>48</vt:i4>
      </vt:variant>
      <vt:variant>
        <vt:i4>0</vt:i4>
      </vt:variant>
      <vt:variant>
        <vt:i4>5</vt:i4>
      </vt:variant>
      <vt:variant>
        <vt:lpwstr>http://vi.wikipedia.org/wiki/%C4%90%E1%BB%99_cao</vt:lpwstr>
      </vt:variant>
      <vt:variant>
        <vt:lpwstr/>
      </vt:variant>
      <vt:variant>
        <vt:i4>4653169</vt:i4>
      </vt:variant>
      <vt:variant>
        <vt:i4>45</vt:i4>
      </vt:variant>
      <vt:variant>
        <vt:i4>0</vt:i4>
      </vt:variant>
      <vt:variant>
        <vt:i4>5</vt:i4>
      </vt:variant>
      <vt:variant>
        <vt:lpwstr>http://vi.wikipedia.org/wiki/V%C4%A9_%C4%91%E1%BB%99</vt:lpwstr>
      </vt:variant>
      <vt:variant>
        <vt:lpwstr/>
      </vt:variant>
      <vt:variant>
        <vt:i4>3801160</vt:i4>
      </vt:variant>
      <vt:variant>
        <vt:i4>42</vt:i4>
      </vt:variant>
      <vt:variant>
        <vt:i4>0</vt:i4>
      </vt:variant>
      <vt:variant>
        <vt:i4>5</vt:i4>
      </vt:variant>
      <vt:variant>
        <vt:lpwstr>http://vi.wikipedia.org/wiki/Kinh_%C4%91%E1%BB%99</vt:lpwstr>
      </vt:variant>
      <vt:variant>
        <vt:lpwstr/>
      </vt:variant>
      <vt:variant>
        <vt:i4>1048683</vt:i4>
      </vt:variant>
      <vt:variant>
        <vt:i4>39</vt:i4>
      </vt:variant>
      <vt:variant>
        <vt:i4>0</vt:i4>
      </vt:variant>
      <vt:variant>
        <vt:i4>5</vt:i4>
      </vt:variant>
      <vt:variant>
        <vt:lpwstr>http://vi.wikipedia.org/w/index.php?title=Ph%C3%A9p_t%C3%ADnh_l%C6%B0%E1%BB%A3ng_gi%C3%A1c&amp;action=edit&amp;redlink=1</vt:lpwstr>
      </vt:variant>
      <vt:variant>
        <vt:lpwstr/>
      </vt:variant>
      <vt:variant>
        <vt:i4>917594</vt:i4>
      </vt:variant>
      <vt:variant>
        <vt:i4>36</vt:i4>
      </vt:variant>
      <vt:variant>
        <vt:i4>0</vt:i4>
      </vt:variant>
      <vt:variant>
        <vt:i4>5</vt:i4>
      </vt:variant>
      <vt:variant>
        <vt:lpwstr>http://vi.wikipedia.org/wiki/M%C3%A1y_thu_GPS</vt:lpwstr>
      </vt:variant>
      <vt:variant>
        <vt:lpwstr/>
      </vt:variant>
      <vt:variant>
        <vt:i4>1572930</vt:i4>
      </vt:variant>
      <vt:variant>
        <vt:i4>33</vt:i4>
      </vt:variant>
      <vt:variant>
        <vt:i4>0</vt:i4>
      </vt:variant>
      <vt:variant>
        <vt:i4>5</vt:i4>
      </vt:variant>
      <vt:variant>
        <vt:lpwstr>http://vi.wikipedia.org/wiki/GPS</vt:lpwstr>
      </vt:variant>
      <vt:variant>
        <vt:lpwstr/>
      </vt:variant>
      <vt:variant>
        <vt:i4>4063308</vt:i4>
      </vt:variant>
      <vt:variant>
        <vt:i4>30</vt:i4>
      </vt:variant>
      <vt:variant>
        <vt:i4>0</vt:i4>
      </vt:variant>
      <vt:variant>
        <vt:i4>5</vt:i4>
      </vt:variant>
      <vt:variant>
        <vt:lpwstr>http://vi.wikipedia.org/wiki/V%E1%BB%87_tinh</vt:lpwstr>
      </vt:variant>
      <vt:variant>
        <vt:lpwstr/>
      </vt:variant>
      <vt:variant>
        <vt:i4>7929887</vt:i4>
      </vt:variant>
      <vt:variant>
        <vt:i4>27</vt:i4>
      </vt:variant>
      <vt:variant>
        <vt:i4>0</vt:i4>
      </vt:variant>
      <vt:variant>
        <vt:i4>5</vt:i4>
      </vt:variant>
      <vt:variant>
        <vt:lpwstr>http://vi.wikipedia.org/wiki/Trung_Qu%E1%BB%91c</vt:lpwstr>
      </vt:variant>
      <vt:variant>
        <vt:lpwstr/>
      </vt:variant>
      <vt:variant>
        <vt:i4>262239</vt:i4>
      </vt:variant>
      <vt:variant>
        <vt:i4>24</vt:i4>
      </vt:variant>
      <vt:variant>
        <vt:i4>0</vt:i4>
      </vt:variant>
      <vt:variant>
        <vt:i4>5</vt:i4>
      </vt:variant>
      <vt:variant>
        <vt:lpwstr>http://vi.wikipedia.org/wiki/Galileo</vt:lpwstr>
      </vt:variant>
      <vt:variant>
        <vt:lpwstr/>
      </vt:variant>
      <vt:variant>
        <vt:i4>1179757</vt:i4>
      </vt:variant>
      <vt:variant>
        <vt:i4>21</vt:i4>
      </vt:variant>
      <vt:variant>
        <vt:i4>0</vt:i4>
      </vt:variant>
      <vt:variant>
        <vt:i4>5</vt:i4>
      </vt:variant>
      <vt:variant>
        <vt:lpwstr>http://vi.wikipedia.org/wiki/Li%C3%AAn_minh_Ch%C3%A2u_%C3%82u</vt:lpwstr>
      </vt:variant>
      <vt:variant>
        <vt:lpwstr/>
      </vt:variant>
      <vt:variant>
        <vt:i4>1441859</vt:i4>
      </vt:variant>
      <vt:variant>
        <vt:i4>18</vt:i4>
      </vt:variant>
      <vt:variant>
        <vt:i4>0</vt:i4>
      </vt:variant>
      <vt:variant>
        <vt:i4>5</vt:i4>
      </vt:variant>
      <vt:variant>
        <vt:lpwstr>http://vi.wikipedia.org/wiki/GLONASS</vt:lpwstr>
      </vt:variant>
      <vt:variant>
        <vt:lpwstr/>
      </vt:variant>
      <vt:variant>
        <vt:i4>7536727</vt:i4>
      </vt:variant>
      <vt:variant>
        <vt:i4>15</vt:i4>
      </vt:variant>
      <vt:variant>
        <vt:i4>0</vt:i4>
      </vt:variant>
      <vt:variant>
        <vt:i4>5</vt:i4>
      </vt:variant>
      <vt:variant>
        <vt:lpwstr>http://vi.wikipedia.org/wiki/Li%C3%AAn_X%C3%B4</vt:lpwstr>
      </vt:variant>
      <vt:variant>
        <vt:lpwstr/>
      </vt:variant>
      <vt:variant>
        <vt:i4>2621534</vt:i4>
      </vt:variant>
      <vt:variant>
        <vt:i4>12</vt:i4>
      </vt:variant>
      <vt:variant>
        <vt:i4>0</vt:i4>
      </vt:variant>
      <vt:variant>
        <vt:i4>5</vt:i4>
      </vt:variant>
      <vt:variant>
        <vt:lpwstr>http://vi.wikipedia.org/wiki/Tr%C3%A1i_%C4%90%E1%BA%A5t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Cong Dung</dc:creator>
  <cp:keywords/>
  <cp:lastModifiedBy>Tran Bao</cp:lastModifiedBy>
  <cp:revision>39</cp:revision>
  <cp:lastPrinted>2017-04-15T07:56:00Z</cp:lastPrinted>
  <dcterms:created xsi:type="dcterms:W3CDTF">2017-12-13T18:01:00Z</dcterms:created>
  <dcterms:modified xsi:type="dcterms:W3CDTF">2018-01-09T01:21:00Z</dcterms:modified>
</cp:coreProperties>
</file>